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89"/>
        <w:gridCol w:w="4174"/>
        <w:gridCol w:w="1191"/>
        <w:gridCol w:w="44"/>
        <w:gridCol w:w="1232"/>
        <w:gridCol w:w="1398"/>
        <w:gridCol w:w="559"/>
        <w:gridCol w:w="452"/>
      </w:tblGrid>
      <w:tr w:rsidR="00126C57" w:rsidRPr="00477A50" w:rsidTr="00126C57">
        <w:trPr>
          <w:gridAfter w:val="2"/>
          <w:wAfter w:w="1011" w:type="dxa"/>
          <w:trHeight w:val="221"/>
        </w:trPr>
        <w:tc>
          <w:tcPr>
            <w:tcW w:w="6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C57" w:rsidRPr="006F7A06" w:rsidRDefault="00126C57" w:rsidP="0031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72"/>
                <w:szCs w:val="72"/>
                <w:lang w:eastAsia="pl-PL"/>
              </w:rPr>
            </w:pPr>
            <w:r w:rsidRPr="006F7A06">
              <w:rPr>
                <w:rFonts w:ascii="Calibri" w:eastAsia="Times New Roman" w:hAnsi="Calibri" w:cs="Calibri"/>
                <w:sz w:val="72"/>
                <w:szCs w:val="72"/>
                <w:lang w:eastAsia="pl-PL"/>
              </w:rPr>
              <w:t xml:space="preserve">FUNDUSZ </w:t>
            </w:r>
          </w:p>
          <w:p w:rsidR="00126C57" w:rsidRPr="006F7A06" w:rsidRDefault="00126C57" w:rsidP="003103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72"/>
                <w:szCs w:val="72"/>
                <w:lang w:eastAsia="pl-PL"/>
              </w:rPr>
            </w:pPr>
            <w:r w:rsidRPr="006F7A06">
              <w:rPr>
                <w:rFonts w:ascii="Calibri" w:eastAsia="Times New Roman" w:hAnsi="Calibri" w:cs="Calibri"/>
                <w:sz w:val="72"/>
                <w:szCs w:val="72"/>
                <w:lang w:eastAsia="pl-PL"/>
              </w:rPr>
              <w:t>SOŁECKI</w:t>
            </w:r>
          </w:p>
        </w:tc>
        <w:tc>
          <w:tcPr>
            <w:tcW w:w="1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26C57" w:rsidRPr="003C1232" w:rsidRDefault="00126C57" w:rsidP="0031032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  <w:r w:rsidRPr="003C123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  <w:t>2019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98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"/>
            </w:tblGrid>
            <w:tr w:rsidR="00126C57" w:rsidRPr="00477A50" w:rsidTr="00310325">
              <w:trPr>
                <w:trHeight w:val="221"/>
                <w:tblCellSpacing w:w="0" w:type="dxa"/>
              </w:trPr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C57" w:rsidRPr="00477A50" w:rsidRDefault="00126C57" w:rsidP="003103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26C57" w:rsidRPr="00477A50" w:rsidTr="00126C57">
        <w:trPr>
          <w:gridAfter w:val="2"/>
          <w:wAfter w:w="1011" w:type="dxa"/>
          <w:trHeight w:val="221"/>
        </w:trPr>
        <w:tc>
          <w:tcPr>
            <w:tcW w:w="6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57" w:rsidRPr="00477A50" w:rsidTr="00126C57">
        <w:trPr>
          <w:gridAfter w:val="2"/>
          <w:wAfter w:w="1011" w:type="dxa"/>
          <w:trHeight w:val="221"/>
        </w:trPr>
        <w:tc>
          <w:tcPr>
            <w:tcW w:w="6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7A50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2931040" wp14:editId="6EE359AA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-461010</wp:posOffset>
                  </wp:positionV>
                  <wp:extent cx="923925" cy="1143000"/>
                  <wp:effectExtent l="0" t="0" r="9525" b="0"/>
                  <wp:wrapNone/>
                  <wp:docPr id="2" name="Obraz 2" descr="Znalezione obrazy dla zapytania herb żukow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F9B07F-F598-4481-9563-C71F905F76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Znalezione obrazy dla zapytania herb żukowo">
                            <a:extLst>
                              <a:ext uri="{FF2B5EF4-FFF2-40B4-BE49-F238E27FC236}">
                                <a16:creationId xmlns:a16="http://schemas.microsoft.com/office/drawing/2014/main" id="{23F9B07F-F598-4481-9563-C71F905F763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6C57" w:rsidRPr="00477A50" w:rsidTr="00126C57">
        <w:trPr>
          <w:gridAfter w:val="2"/>
          <w:wAfter w:w="1011" w:type="dxa"/>
          <w:trHeight w:val="221"/>
        </w:trPr>
        <w:tc>
          <w:tcPr>
            <w:tcW w:w="6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57" w:rsidRPr="00477A50" w:rsidTr="00126C57">
        <w:trPr>
          <w:gridAfter w:val="2"/>
          <w:wAfter w:w="1011" w:type="dxa"/>
          <w:trHeight w:val="221"/>
        </w:trPr>
        <w:tc>
          <w:tcPr>
            <w:tcW w:w="6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57" w:rsidRPr="00477A50" w:rsidTr="00126C57">
        <w:trPr>
          <w:gridAfter w:val="2"/>
          <w:wAfter w:w="1011" w:type="dxa"/>
          <w:trHeight w:val="221"/>
        </w:trPr>
        <w:tc>
          <w:tcPr>
            <w:tcW w:w="6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57" w:rsidRPr="00477A50" w:rsidTr="00126C57">
        <w:trPr>
          <w:gridAfter w:val="2"/>
          <w:wAfter w:w="1011" w:type="dxa"/>
          <w:trHeight w:val="221"/>
        </w:trPr>
        <w:tc>
          <w:tcPr>
            <w:tcW w:w="6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57" w:rsidRPr="00477A50" w:rsidTr="00126C57">
        <w:trPr>
          <w:gridAfter w:val="2"/>
          <w:wAfter w:w="1011" w:type="dxa"/>
          <w:trHeight w:val="221"/>
        </w:trPr>
        <w:tc>
          <w:tcPr>
            <w:tcW w:w="6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57" w:rsidRPr="00477A50" w:rsidTr="00126C57">
        <w:trPr>
          <w:gridAfter w:val="2"/>
          <w:wAfter w:w="1011" w:type="dxa"/>
          <w:trHeight w:val="221"/>
        </w:trPr>
        <w:tc>
          <w:tcPr>
            <w:tcW w:w="6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7A50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77A50">
              <w:rPr>
                <w:rFonts w:ascii="Calibri" w:eastAsia="Times New Roman" w:hAnsi="Calibri" w:cs="Calibri"/>
                <w:color w:val="000000"/>
                <w:lang w:eastAsia="pl-PL"/>
              </w:rPr>
              <w:t>ŻUKOW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</w:p>
        </w:tc>
      </w:tr>
      <w:tr w:rsidR="00126C57" w:rsidRPr="00477A50" w:rsidTr="00126C57">
        <w:trPr>
          <w:gridAfter w:val="2"/>
          <w:wAfter w:w="1011" w:type="dxa"/>
          <w:trHeight w:val="80"/>
        </w:trPr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57" w:rsidRPr="00477A50" w:rsidTr="00126C57">
        <w:trPr>
          <w:gridAfter w:val="2"/>
          <w:wAfter w:w="1011" w:type="dxa"/>
          <w:trHeight w:val="80"/>
        </w:trPr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57" w:rsidRPr="00477A50" w:rsidTr="00126C57">
        <w:trPr>
          <w:gridAfter w:val="2"/>
          <w:wAfter w:w="1011" w:type="dxa"/>
          <w:trHeight w:val="346"/>
        </w:trPr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6C57" w:rsidRPr="00477A50" w:rsidRDefault="00126C57" w:rsidP="003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6C57" w:rsidRPr="00477A50" w:rsidTr="00126C57">
        <w:trPr>
          <w:trHeight w:val="922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C57" w:rsidRPr="00126C57" w:rsidRDefault="00126C57" w:rsidP="00310325">
            <w:pPr>
              <w:pStyle w:val="Akapitzlist"/>
              <w:jc w:val="both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PRZYKŁADY ZADAŃ MOŻLIWYCH DO REALIZACJI W RAMACH ŚRODKÓW Z FUNDUSZU SOŁECKIEGO WRAZ Z SZACUNKOWYM CENNIKIEM </w:t>
            </w:r>
            <w:r w:rsidRPr="00BC7022">
              <w:rPr>
                <w:rFonts w:ascii="Comic Sans MS" w:eastAsia="Times New Roman" w:hAnsi="Comic Sans MS" w:cs="Calibri"/>
                <w:color w:val="000000"/>
                <w:lang w:eastAsia="pl-PL"/>
              </w:rPr>
              <w:t>-</w:t>
            </w:r>
            <w:r w:rsidRPr="000C4CBA">
              <w:rPr>
                <w:rFonts w:ascii="Comic Sans MS" w:eastAsia="Times New Roman" w:hAnsi="Comic Sans MS" w:cs="Calibri"/>
                <w:color w:val="000000"/>
                <w:lang w:eastAsia="pl-PL"/>
              </w:rPr>
              <w:t xml:space="preserve"> </w:t>
            </w:r>
            <w:r w:rsidRPr="0056534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cennik nie wyczerpuje katalogu zadań, które mogą być realizowane w ramach funduszu. Zawiera on jedynie wskazówkę dotyczącą orientacyjnych kosztów typowych zadań realizowanych w ramach funduszu sołeckiego.</w:t>
            </w:r>
          </w:p>
          <w:p w:rsidR="00126C57" w:rsidRPr="00477A50" w:rsidRDefault="00126C57" w:rsidP="003103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4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57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  <w:t>średnia cena</w:t>
            </w:r>
          </w:p>
          <w:p w:rsidR="005A3831" w:rsidRPr="00477A50" w:rsidRDefault="005A3831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420"/>
        </w:trPr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pl-PL"/>
              </w:rPr>
              <w:t>Oświetlenie i bezpieczeństwo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Ustawienie latarni parkowej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 500,00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Ustawienie latarni ulicznej, słup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betonowy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 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Ustawienie latarni ulicznej, słup metalowy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5 5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i montaż kamery monitoringu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4 000,00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B1797F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B1797F">
              <w:rPr>
                <w:rFonts w:ascii="Comic Sans MS" w:eastAsia="Times New Roman" w:hAnsi="Comic Sans MS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DROGI, CHODNIKI, ŚCIEŻKI ROWEROWE:</w:t>
            </w:r>
          </w:p>
          <w:p w:rsidR="00126C57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- w przypadku zmiany nawierzchni wymagana procedura uproszczona – bez projektu budowlanego</w:t>
            </w:r>
          </w:p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- w przypadku modernizacji drogi gruntowej - pełna procedura pozwolenia na budowę, dodatkowe koszty (projekt, mapy, pomiary geodezyjne itp.) uzależnione od długości budowanego odcinka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</w:t>
            </w: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Wyznaczenie i budowa chodnika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z krawężnikiem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m</w:t>
            </w:r>
            <w:r w:rsidRPr="00897FAD">
              <w:rPr>
                <w:rFonts w:ascii="Comic Sans MS" w:eastAsia="Times New Roman" w:hAnsi="Comic Sans MS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1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88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Budowa progu zwalniającego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2 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952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Utwardzenie drogi kruszywem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m</w:t>
            </w:r>
            <w:r w:rsidRPr="00897FAD">
              <w:rPr>
                <w:rFonts w:ascii="Comic Sans MS" w:eastAsia="Times New Roman" w:hAnsi="Comic Sans MS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35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Wymiana nawierzchni dróg – nawierzchnia drogi z płyt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yomb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m</w:t>
            </w:r>
            <w:r w:rsidRPr="00897FAD">
              <w:rPr>
                <w:rFonts w:ascii="Comic Sans MS" w:eastAsia="Times New Roman" w:hAnsi="Comic Sans MS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8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Wymiana nawierzchni dróg – nawierzchnia drogi z asfaltu (dwie warstwy: wiążąca i ścieralna)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m</w:t>
            </w:r>
            <w:r w:rsidRPr="00897FAD">
              <w:rPr>
                <w:rFonts w:ascii="Comic Sans MS" w:eastAsia="Times New Roman" w:hAnsi="Comic Sans MS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102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Załatanie dziury w drodze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gruz+kruszywo</w:t>
            </w:r>
            <w:proofErr w:type="spellEnd"/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dwuwarstwowo)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m</w:t>
            </w:r>
            <w:r w:rsidRPr="00897FAD">
              <w:rPr>
                <w:rFonts w:ascii="Comic Sans MS" w:eastAsia="Times New Roman" w:hAnsi="Comic Sans MS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55,00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Budowa miejsca parkingowego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m</w:t>
            </w:r>
            <w:r w:rsidRPr="00897FAD">
              <w:rPr>
                <w:rFonts w:ascii="Comic Sans MS" w:eastAsia="Times New Roman" w:hAnsi="Comic Sans MS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170,00 zł</w:t>
            </w:r>
          </w:p>
        </w:tc>
      </w:tr>
      <w:tr w:rsidR="00126C57" w:rsidRPr="00131D3D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9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C8322A">
              <w:rPr>
                <w:rFonts w:ascii="Comic Sans MS" w:eastAsia="Times New Roman" w:hAnsi="Comic Sans MS" w:cs="Calibri"/>
                <w:b/>
                <w:color w:val="000000"/>
                <w:sz w:val="18"/>
                <w:szCs w:val="18"/>
                <w:u w:val="single"/>
                <w:lang w:eastAsia="pl-PL"/>
              </w:rPr>
              <w:t>MAŁA ARCHITEKTURA,TERENY REKREACYJNE, PLACE ZABAW</w:t>
            </w:r>
          </w:p>
          <w:p w:rsidR="00126C57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- urządzenia małej architektury montowane na terenach rekreacyjnych muszą posiadać odpowiednie certyfikaty i spełniać normy użytkowania w miejscach publicznych </w:t>
            </w:r>
          </w:p>
          <w:p w:rsidR="00126C57" w:rsidRPr="00131D3D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- doposażenie bądź powstanie nowego placu zabaw wymaga przygotowania projektu – koszt. ok. 1 500,00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Zakup ławki 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stalowej pomalowanej 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wraz z montażem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5A3831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    7</w:t>
            </w:r>
            <w:r w:rsidR="00126C5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kosza na śmieci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betonowego 70l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od </w:t>
            </w:r>
            <w:r w:rsidR="005A3831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oraz montaż stojaka rowerowego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500,00 zł</w:t>
            </w:r>
          </w:p>
        </w:tc>
      </w:tr>
      <w:tr w:rsidR="005A3831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31" w:rsidRDefault="005A3831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31" w:rsidRDefault="005A3831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tablicy ogłoszeniowej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31" w:rsidRDefault="005A3831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31" w:rsidRDefault="005A3831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1 500,00</w:t>
            </w:r>
            <w:bookmarkStart w:id="0" w:name="_GoBack"/>
            <w:bookmarkEnd w:id="0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 xml:space="preserve">Wykonanie ogrodzenia panelowego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75,00 zł</w:t>
            </w:r>
            <w:r w:rsidRPr="00477A50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wraz z montażem urządzenia fitness pojedynczego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3 200,00 zł</w:t>
            </w:r>
          </w:p>
        </w:tc>
      </w:tr>
      <w:tr w:rsidR="00126C57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wraz z montażem urządzenia fitness podwójne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6 500,00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wraz z montażem urządzenia sprawnościowo-zabawowego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10 000,00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wraz z montażem huśtawki wahadłowej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2 000,00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wraz z montażem bujaka sprężynowego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1 200,00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wraz z montażem huśtawki wagowej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1 200,00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wraz z montażem karuzeli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3 500,00 zł</w:t>
            </w:r>
          </w:p>
        </w:tc>
      </w:tr>
      <w:tr w:rsidR="00126C57" w:rsidRPr="00477A50" w:rsidTr="00126C57">
        <w:trPr>
          <w:gridBefore w:val="1"/>
          <w:gridAfter w:val="1"/>
          <w:wBefore w:w="1418" w:type="dxa"/>
          <w:wAfter w:w="452" w:type="dxa"/>
          <w:trHeight w:val="2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Zakup wraz z montażem zestawu pajęczyna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57" w:rsidRPr="00477A50" w:rsidRDefault="00126C57" w:rsidP="00310325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pl-PL"/>
              </w:rPr>
              <w:t>od 6 500,00 zł</w:t>
            </w:r>
          </w:p>
        </w:tc>
      </w:tr>
    </w:tbl>
    <w:p w:rsidR="00126C57" w:rsidRDefault="00126C57"/>
    <w:sectPr w:rsidR="00126C57" w:rsidSect="00126C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57"/>
    <w:rsid w:val="00126C57"/>
    <w:rsid w:val="00295357"/>
    <w:rsid w:val="005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BC45"/>
  <w15:chartTrackingRefBased/>
  <w15:docId w15:val="{7D2D6FCD-67DE-4DE8-9DE8-229ECA4C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Soliwocka</dc:creator>
  <cp:keywords/>
  <dc:description/>
  <cp:lastModifiedBy>Weronika Lica</cp:lastModifiedBy>
  <cp:revision>2</cp:revision>
  <cp:lastPrinted>2018-07-11T06:54:00Z</cp:lastPrinted>
  <dcterms:created xsi:type="dcterms:W3CDTF">2018-07-10T11:15:00Z</dcterms:created>
  <dcterms:modified xsi:type="dcterms:W3CDTF">2018-07-11T07:02:00Z</dcterms:modified>
</cp:coreProperties>
</file>