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E9FA" w14:textId="4D7739EE" w:rsidR="00171EA1" w:rsidRPr="00AF3ADC" w:rsidRDefault="00D25341" w:rsidP="00FD2A53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>Gmin</w:t>
      </w:r>
      <w:r w:rsidR="00AF3ADC">
        <w:rPr>
          <w:rFonts w:ascii="Arial" w:hAnsi="Arial" w:cs="Arial"/>
          <w:sz w:val="20"/>
          <w:szCs w:val="20"/>
        </w:rPr>
        <w:t>a</w:t>
      </w:r>
      <w:r w:rsidRPr="00AF3ADC">
        <w:rPr>
          <w:rFonts w:ascii="Arial" w:hAnsi="Arial" w:cs="Arial"/>
          <w:sz w:val="20"/>
          <w:szCs w:val="20"/>
        </w:rPr>
        <w:t xml:space="preserve"> Żukowo otrzymała grant na realizację przedsięwzięcia pn. „Żukowo-dostępny samorząd” </w:t>
      </w:r>
      <w:r w:rsidR="00AF3ADC">
        <w:rPr>
          <w:rFonts w:ascii="Arial" w:hAnsi="Arial" w:cs="Arial"/>
          <w:sz w:val="20"/>
          <w:szCs w:val="20"/>
        </w:rPr>
        <w:br/>
      </w:r>
      <w:r w:rsidRPr="00AF3ADC">
        <w:rPr>
          <w:rFonts w:ascii="Arial" w:hAnsi="Arial" w:cs="Arial"/>
          <w:sz w:val="20"/>
          <w:szCs w:val="20"/>
        </w:rPr>
        <w:t>w ramach projektu „Dostępny samorząd - granty” realizowanego w ramach Działania 2.18 Programu Operacyjnego Wiedza Edukacja Rozwój 2014-2020.</w:t>
      </w:r>
      <w:r w:rsidRPr="00AF3ADC">
        <w:rPr>
          <w:rFonts w:ascii="Arial" w:hAnsi="Arial" w:cs="Arial"/>
          <w:sz w:val="20"/>
          <w:szCs w:val="20"/>
        </w:rPr>
        <w:br/>
        <w:t xml:space="preserve">Dnia </w:t>
      </w:r>
      <w:r w:rsidR="00171EA1" w:rsidRPr="00AF3ADC">
        <w:rPr>
          <w:rFonts w:ascii="Arial" w:hAnsi="Arial" w:cs="Arial"/>
          <w:sz w:val="20"/>
          <w:szCs w:val="20"/>
        </w:rPr>
        <w:t xml:space="preserve">15 listopada 2022 r. </w:t>
      </w:r>
      <w:r w:rsidRPr="00AF3ADC">
        <w:rPr>
          <w:rFonts w:ascii="Arial" w:hAnsi="Arial" w:cs="Arial"/>
          <w:sz w:val="20"/>
          <w:szCs w:val="20"/>
        </w:rPr>
        <w:t>została podpisana umowa o powierzenie grantu z</w:t>
      </w:r>
      <w:r w:rsidR="00171EA1" w:rsidRPr="00AF3ADC">
        <w:rPr>
          <w:rFonts w:ascii="Arial" w:hAnsi="Arial" w:cs="Arial"/>
          <w:sz w:val="20"/>
          <w:szCs w:val="20"/>
        </w:rPr>
        <w:t xml:space="preserve"> Państwowym Funduszem Rehabilitacji Osób Niepełnosprawnych (PFRON) z siedzibą w Warszawie.</w:t>
      </w:r>
    </w:p>
    <w:p w14:paraId="0B679032" w14:textId="22AD9152" w:rsidR="00171EA1" w:rsidRPr="00AF3ADC" w:rsidRDefault="00171EA1" w:rsidP="00876DBF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AF3ADC">
        <w:rPr>
          <w:rFonts w:ascii="Arial" w:hAnsi="Arial" w:cs="Arial"/>
          <w:b/>
          <w:bCs/>
          <w:sz w:val="20"/>
          <w:szCs w:val="20"/>
          <w:lang w:eastAsia="pl-PL"/>
        </w:rPr>
        <w:t>Wartość otrzymanego grantu: 100 000,00 PLN</w:t>
      </w:r>
    </w:p>
    <w:p w14:paraId="68B0CD5C" w14:textId="5674BD6E" w:rsidR="00171EA1" w:rsidRPr="00AF3ADC" w:rsidRDefault="00171EA1" w:rsidP="00876DBF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AF3ADC">
        <w:rPr>
          <w:rFonts w:ascii="Arial" w:hAnsi="Arial" w:cs="Arial"/>
          <w:b/>
          <w:bCs/>
          <w:sz w:val="20"/>
          <w:szCs w:val="20"/>
          <w:lang w:eastAsia="pl-PL"/>
        </w:rPr>
        <w:t xml:space="preserve">Dofinansowanie ze środków Unii Europejskiej: </w:t>
      </w:r>
      <w:r w:rsidRPr="00AF3ADC">
        <w:rPr>
          <w:rFonts w:ascii="Arial" w:hAnsi="Arial" w:cs="Arial"/>
          <w:b/>
          <w:bCs/>
          <w:sz w:val="20"/>
          <w:szCs w:val="20"/>
        </w:rPr>
        <w:t>84 280,00 PLN (84,28%)</w:t>
      </w:r>
    </w:p>
    <w:p w14:paraId="013B7DC5" w14:textId="34077FC5" w:rsidR="00171EA1" w:rsidRPr="00AF3ADC" w:rsidRDefault="00171EA1" w:rsidP="00876DBF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AF3ADC">
        <w:rPr>
          <w:rFonts w:ascii="Arial" w:hAnsi="Arial" w:cs="Arial"/>
          <w:b/>
          <w:bCs/>
          <w:sz w:val="20"/>
          <w:szCs w:val="20"/>
        </w:rPr>
        <w:t>Środki dotacji celowej: 15 720,00 PLN (15,72 %)</w:t>
      </w:r>
    </w:p>
    <w:p w14:paraId="4F8232D2" w14:textId="6BEA3EB7" w:rsidR="00171EA1" w:rsidRPr="00AF3ADC" w:rsidRDefault="00171EA1" w:rsidP="00876DBF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AF3ADC">
        <w:rPr>
          <w:rFonts w:ascii="Arial" w:hAnsi="Arial" w:cs="Arial"/>
          <w:b/>
          <w:bCs/>
          <w:sz w:val="20"/>
          <w:szCs w:val="20"/>
          <w:lang w:eastAsia="pl-PL"/>
        </w:rPr>
        <w:t>Okres realizacji: 01.06.202</w:t>
      </w:r>
      <w:r w:rsidR="00E724EF" w:rsidRPr="00AF3ADC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Pr="00AF3ADC">
        <w:rPr>
          <w:rFonts w:ascii="Arial" w:hAnsi="Arial" w:cs="Arial"/>
          <w:b/>
          <w:bCs/>
          <w:sz w:val="20"/>
          <w:szCs w:val="20"/>
          <w:lang w:eastAsia="pl-PL"/>
        </w:rPr>
        <w:t xml:space="preserve">r. – </w:t>
      </w:r>
      <w:r w:rsidR="00E724EF" w:rsidRPr="00AF3ADC">
        <w:rPr>
          <w:rFonts w:ascii="Arial" w:hAnsi="Arial" w:cs="Arial"/>
          <w:b/>
          <w:bCs/>
          <w:sz w:val="20"/>
          <w:szCs w:val="20"/>
          <w:lang w:eastAsia="pl-PL"/>
        </w:rPr>
        <w:t>31</w:t>
      </w:r>
      <w:r w:rsidRPr="00AF3ADC">
        <w:rPr>
          <w:rFonts w:ascii="Arial" w:hAnsi="Arial" w:cs="Arial"/>
          <w:b/>
          <w:bCs/>
          <w:sz w:val="20"/>
          <w:szCs w:val="20"/>
          <w:lang w:eastAsia="pl-PL"/>
        </w:rPr>
        <w:t>.0</w:t>
      </w:r>
      <w:r w:rsidR="00E724EF" w:rsidRPr="00AF3ADC">
        <w:rPr>
          <w:rFonts w:ascii="Arial" w:hAnsi="Arial" w:cs="Arial"/>
          <w:b/>
          <w:bCs/>
          <w:sz w:val="20"/>
          <w:szCs w:val="20"/>
          <w:lang w:eastAsia="pl-PL"/>
        </w:rPr>
        <w:t>5</w:t>
      </w:r>
      <w:r w:rsidRPr="00AF3ADC">
        <w:rPr>
          <w:rFonts w:ascii="Arial" w:hAnsi="Arial" w:cs="Arial"/>
          <w:b/>
          <w:bCs/>
          <w:sz w:val="20"/>
          <w:szCs w:val="20"/>
          <w:lang w:eastAsia="pl-PL"/>
        </w:rPr>
        <w:t>.2023r.</w:t>
      </w:r>
    </w:p>
    <w:p w14:paraId="6C495C56" w14:textId="4B9D438E" w:rsidR="00FD2A53" w:rsidRPr="00AF3ADC" w:rsidRDefault="00E724EF" w:rsidP="00260ACA">
      <w:pPr>
        <w:spacing w:after="0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Celem realizowanego przedsięwzięcia grantowego </w:t>
      </w:r>
      <w:r w:rsidR="00FD2A53" w:rsidRPr="00AF3ADC">
        <w:rPr>
          <w:rFonts w:ascii="Arial" w:hAnsi="Arial" w:cs="Arial"/>
          <w:sz w:val="20"/>
          <w:szCs w:val="20"/>
        </w:rPr>
        <w:t xml:space="preserve">jest </w:t>
      </w:r>
      <w:r w:rsidRPr="00AF3ADC">
        <w:rPr>
          <w:rFonts w:ascii="Arial" w:hAnsi="Arial" w:cs="Arial"/>
          <w:sz w:val="20"/>
          <w:szCs w:val="20"/>
        </w:rPr>
        <w:t>poprawa dostępności do usług publicznych świadczonych przez Gminę Żukowo dla osób ze szczególnymi potrzebami, w</w:t>
      </w:r>
      <w:r w:rsidR="00876DBF" w:rsidRPr="00AF3ADC">
        <w:rPr>
          <w:rFonts w:ascii="Arial" w:hAnsi="Arial" w:cs="Arial"/>
          <w:sz w:val="20"/>
          <w:szCs w:val="20"/>
        </w:rPr>
        <w:t> </w:t>
      </w:r>
      <w:r w:rsidRPr="00AF3ADC">
        <w:rPr>
          <w:rFonts w:ascii="Arial" w:hAnsi="Arial" w:cs="Arial"/>
          <w:sz w:val="20"/>
          <w:szCs w:val="20"/>
        </w:rPr>
        <w:t xml:space="preserve">tym osób </w:t>
      </w:r>
      <w:r w:rsidR="00683549" w:rsidRPr="00AF3ADC">
        <w:rPr>
          <w:rFonts w:ascii="Arial" w:hAnsi="Arial" w:cs="Arial"/>
          <w:sz w:val="20"/>
          <w:szCs w:val="20"/>
        </w:rPr>
        <w:t xml:space="preserve">z </w:t>
      </w:r>
      <w:r w:rsidRPr="00AF3ADC">
        <w:rPr>
          <w:rFonts w:ascii="Arial" w:hAnsi="Arial" w:cs="Arial"/>
          <w:sz w:val="20"/>
          <w:szCs w:val="20"/>
        </w:rPr>
        <w:t>niepełnosprawn</w:t>
      </w:r>
      <w:r w:rsidR="00683549" w:rsidRPr="00AF3ADC">
        <w:rPr>
          <w:rFonts w:ascii="Arial" w:hAnsi="Arial" w:cs="Arial"/>
          <w:sz w:val="20"/>
          <w:szCs w:val="20"/>
        </w:rPr>
        <w:t>ością</w:t>
      </w:r>
      <w:r w:rsidRPr="00AF3ADC">
        <w:rPr>
          <w:rFonts w:ascii="Arial" w:hAnsi="Arial" w:cs="Arial"/>
          <w:sz w:val="20"/>
          <w:szCs w:val="20"/>
        </w:rPr>
        <w:t xml:space="preserve"> w obszarze dostępności architektonicznej, cyfrowej i</w:t>
      </w:r>
      <w:r w:rsidR="00876DBF" w:rsidRPr="00AF3ADC">
        <w:rPr>
          <w:rFonts w:ascii="Arial" w:hAnsi="Arial" w:cs="Arial"/>
          <w:sz w:val="20"/>
          <w:szCs w:val="20"/>
        </w:rPr>
        <w:t> </w:t>
      </w:r>
      <w:r w:rsidRPr="00AF3ADC">
        <w:rPr>
          <w:rFonts w:ascii="Arial" w:hAnsi="Arial" w:cs="Arial"/>
          <w:sz w:val="20"/>
          <w:szCs w:val="20"/>
        </w:rPr>
        <w:t>informacyjno-komunikacyjnej</w:t>
      </w:r>
      <w:r w:rsidR="00FD2A53" w:rsidRPr="00AF3ADC">
        <w:rPr>
          <w:rFonts w:ascii="Arial" w:hAnsi="Arial" w:cs="Arial"/>
          <w:sz w:val="20"/>
          <w:szCs w:val="20"/>
        </w:rPr>
        <w:t>.</w:t>
      </w:r>
    </w:p>
    <w:p w14:paraId="28746AD2" w14:textId="35F3D539" w:rsidR="00D25341" w:rsidRPr="00AF3ADC" w:rsidRDefault="00E724EF" w:rsidP="00260ACA">
      <w:pPr>
        <w:spacing w:after="0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Działania realizowane w ramach grantu pozwolą zwiększyć dostępność przestrzeni publicznej i usług publicznych </w:t>
      </w:r>
      <w:r w:rsidR="00260ACA" w:rsidRPr="00AF3ADC">
        <w:rPr>
          <w:rFonts w:ascii="Arial" w:hAnsi="Arial" w:cs="Arial"/>
          <w:sz w:val="20"/>
          <w:szCs w:val="20"/>
        </w:rPr>
        <w:t>dla osób z niepełnosprawnościami i dla osób o szczególnych potrzebach</w:t>
      </w:r>
      <w:r w:rsidR="00260ACA" w:rsidRPr="00AF3ADC">
        <w:rPr>
          <w:rFonts w:ascii="Arial" w:hAnsi="Arial" w:cs="Arial"/>
          <w:sz w:val="20"/>
          <w:szCs w:val="20"/>
        </w:rPr>
        <w:t xml:space="preserve"> w</w:t>
      </w:r>
      <w:r w:rsidR="00260ACA" w:rsidRPr="00AF3ADC">
        <w:rPr>
          <w:rFonts w:ascii="Arial" w:hAnsi="Arial" w:cs="Arial"/>
          <w:sz w:val="20"/>
          <w:szCs w:val="20"/>
        </w:rPr>
        <w:t xml:space="preserve"> siedzib</w:t>
      </w:r>
      <w:r w:rsidR="00260ACA" w:rsidRPr="00AF3ADC">
        <w:rPr>
          <w:rFonts w:ascii="Arial" w:hAnsi="Arial" w:cs="Arial"/>
          <w:sz w:val="20"/>
          <w:szCs w:val="20"/>
        </w:rPr>
        <w:t>ie</w:t>
      </w:r>
      <w:r w:rsidR="00260ACA" w:rsidRPr="00AF3ADC">
        <w:rPr>
          <w:rFonts w:ascii="Arial" w:hAnsi="Arial" w:cs="Arial"/>
          <w:sz w:val="20"/>
          <w:szCs w:val="20"/>
        </w:rPr>
        <w:t xml:space="preserve"> Urzędu Gminy przy ulicy Gdańskiej 52 oraz Gdańskiej 48</w:t>
      </w:r>
      <w:r w:rsidRPr="00AF3ADC">
        <w:rPr>
          <w:rFonts w:ascii="Arial" w:hAnsi="Arial" w:cs="Arial"/>
          <w:sz w:val="20"/>
          <w:szCs w:val="20"/>
        </w:rPr>
        <w:t xml:space="preserve">. </w:t>
      </w:r>
    </w:p>
    <w:p w14:paraId="4CBA22BC" w14:textId="78EAEF58" w:rsidR="00D25341" w:rsidRPr="00AF3ADC" w:rsidRDefault="00260ACA" w:rsidP="00260ACA">
      <w:pPr>
        <w:spacing w:after="0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>G</w:t>
      </w:r>
      <w:r w:rsidRPr="00AF3ADC">
        <w:rPr>
          <w:rFonts w:ascii="Arial" w:hAnsi="Arial" w:cs="Arial"/>
          <w:sz w:val="20"/>
          <w:szCs w:val="20"/>
        </w:rPr>
        <w:t>rant</w:t>
      </w:r>
      <w:r w:rsidRPr="00AF3ADC">
        <w:rPr>
          <w:rFonts w:ascii="Arial" w:hAnsi="Arial" w:cs="Arial"/>
          <w:sz w:val="20"/>
          <w:szCs w:val="20"/>
        </w:rPr>
        <w:t xml:space="preserve"> </w:t>
      </w:r>
      <w:r w:rsidR="00D25341" w:rsidRPr="00AF3ADC">
        <w:rPr>
          <w:rFonts w:ascii="Arial" w:hAnsi="Arial" w:cs="Arial"/>
          <w:sz w:val="20"/>
          <w:szCs w:val="20"/>
        </w:rPr>
        <w:t>przewi</w:t>
      </w:r>
      <w:r w:rsidRPr="00AF3ADC">
        <w:rPr>
          <w:rFonts w:ascii="Arial" w:hAnsi="Arial" w:cs="Arial"/>
          <w:sz w:val="20"/>
          <w:szCs w:val="20"/>
        </w:rPr>
        <w:t xml:space="preserve">duje dofinansowanie działań </w:t>
      </w:r>
      <w:r w:rsidR="00D25341" w:rsidRPr="00AF3ADC">
        <w:rPr>
          <w:rFonts w:ascii="Arial" w:hAnsi="Arial" w:cs="Arial"/>
          <w:sz w:val="20"/>
          <w:szCs w:val="20"/>
        </w:rPr>
        <w:t>w następujących obszarach:</w:t>
      </w:r>
    </w:p>
    <w:p w14:paraId="2BFE7FBC" w14:textId="6DFFB6C9" w:rsidR="00B57F31" w:rsidRPr="00AF3ADC" w:rsidRDefault="00B57F31" w:rsidP="00B57F31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b/>
          <w:bCs/>
          <w:sz w:val="20"/>
          <w:szCs w:val="20"/>
        </w:rPr>
        <w:t>dostępność architektoniczna</w:t>
      </w:r>
      <w:r w:rsidRPr="00AF3ADC">
        <w:rPr>
          <w:rFonts w:ascii="Arial" w:hAnsi="Arial" w:cs="Arial"/>
          <w:sz w:val="20"/>
          <w:szCs w:val="20"/>
        </w:rPr>
        <w:t>, poprzez</w:t>
      </w:r>
      <w:r w:rsidR="004B64A8" w:rsidRPr="00AF3ADC">
        <w:rPr>
          <w:rFonts w:ascii="Arial" w:hAnsi="Arial" w:cs="Arial"/>
          <w:sz w:val="20"/>
          <w:szCs w:val="20"/>
        </w:rPr>
        <w:t>:</w:t>
      </w:r>
      <w:r w:rsidRPr="00AF3ADC">
        <w:rPr>
          <w:rFonts w:ascii="Arial" w:hAnsi="Arial" w:cs="Arial"/>
          <w:sz w:val="20"/>
          <w:szCs w:val="20"/>
        </w:rPr>
        <w:t xml:space="preserve"> </w:t>
      </w:r>
    </w:p>
    <w:p w14:paraId="4BEDC194" w14:textId="7790FA34" w:rsidR="00B57F31" w:rsidRPr="00AF3ADC" w:rsidRDefault="00C8041E" w:rsidP="004B64A8">
      <w:pPr>
        <w:pStyle w:val="Akapitzlist"/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i montaż </w:t>
      </w:r>
      <w:r w:rsidR="004B64A8" w:rsidRPr="00AF3ADC">
        <w:rPr>
          <w:rFonts w:ascii="Arial" w:hAnsi="Arial" w:cs="Arial"/>
          <w:sz w:val="20"/>
          <w:szCs w:val="20"/>
        </w:rPr>
        <w:t>k</w:t>
      </w:r>
      <w:r w:rsidR="00B57F31" w:rsidRPr="00AF3ADC">
        <w:rPr>
          <w:rFonts w:ascii="Arial" w:hAnsi="Arial" w:cs="Arial"/>
          <w:sz w:val="20"/>
          <w:szCs w:val="20"/>
        </w:rPr>
        <w:t>ontrastow</w:t>
      </w:r>
      <w:r w:rsidRPr="00AF3ADC">
        <w:rPr>
          <w:rFonts w:ascii="Arial" w:hAnsi="Arial" w:cs="Arial"/>
          <w:sz w:val="20"/>
          <w:szCs w:val="20"/>
        </w:rPr>
        <w:t>ych</w:t>
      </w:r>
      <w:r w:rsidR="00B57F31" w:rsidRPr="00AF3ADC">
        <w:rPr>
          <w:rFonts w:ascii="Arial" w:hAnsi="Arial" w:cs="Arial"/>
          <w:sz w:val="20"/>
          <w:szCs w:val="20"/>
        </w:rPr>
        <w:t xml:space="preserve"> oznacze</w:t>
      </w:r>
      <w:r w:rsidRPr="00AF3ADC">
        <w:rPr>
          <w:rFonts w:ascii="Arial" w:hAnsi="Arial" w:cs="Arial"/>
          <w:sz w:val="20"/>
          <w:szCs w:val="20"/>
        </w:rPr>
        <w:t>ń</w:t>
      </w:r>
      <w:r w:rsidR="00B57F31" w:rsidRPr="00AF3ADC">
        <w:rPr>
          <w:rFonts w:ascii="Arial" w:hAnsi="Arial" w:cs="Arial"/>
          <w:sz w:val="20"/>
          <w:szCs w:val="20"/>
        </w:rPr>
        <w:t xml:space="preserve"> stopni na schodach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68C5C467" w14:textId="581BC2AD" w:rsidR="004B64A8" w:rsidRPr="00AF3ADC" w:rsidRDefault="00E5688F" w:rsidP="004B64A8">
      <w:pPr>
        <w:pStyle w:val="Akapitzlist"/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 i </w:t>
      </w:r>
      <w:r w:rsidR="004E4C0B" w:rsidRPr="00AF3ADC">
        <w:rPr>
          <w:rFonts w:ascii="Arial" w:hAnsi="Arial" w:cs="Arial"/>
          <w:sz w:val="20"/>
          <w:szCs w:val="20"/>
        </w:rPr>
        <w:t xml:space="preserve">zamontowanie </w:t>
      </w:r>
      <w:r w:rsidR="00C8041E" w:rsidRPr="00AF3ADC">
        <w:rPr>
          <w:rFonts w:ascii="Arial" w:hAnsi="Arial" w:cs="Arial"/>
          <w:sz w:val="20"/>
          <w:szCs w:val="20"/>
        </w:rPr>
        <w:t xml:space="preserve">na klamkach </w:t>
      </w:r>
      <w:r w:rsidR="004E4C0B" w:rsidRPr="00AF3ADC">
        <w:rPr>
          <w:rFonts w:ascii="Arial" w:hAnsi="Arial" w:cs="Arial"/>
          <w:sz w:val="20"/>
          <w:szCs w:val="20"/>
        </w:rPr>
        <w:t>o</w:t>
      </w:r>
      <w:r w:rsidR="00B57F31" w:rsidRPr="00AF3ADC">
        <w:rPr>
          <w:rFonts w:ascii="Arial" w:hAnsi="Arial" w:cs="Arial"/>
          <w:sz w:val="20"/>
          <w:szCs w:val="20"/>
        </w:rPr>
        <w:t>twieracz</w:t>
      </w:r>
      <w:r w:rsidR="004E4C0B" w:rsidRPr="00AF3ADC">
        <w:rPr>
          <w:rFonts w:ascii="Arial" w:hAnsi="Arial" w:cs="Arial"/>
          <w:sz w:val="20"/>
          <w:szCs w:val="20"/>
        </w:rPr>
        <w:t>y</w:t>
      </w:r>
      <w:r w:rsidR="00B57F31" w:rsidRPr="00AF3ADC">
        <w:rPr>
          <w:rFonts w:ascii="Arial" w:hAnsi="Arial" w:cs="Arial"/>
          <w:sz w:val="20"/>
          <w:szCs w:val="20"/>
        </w:rPr>
        <w:t xml:space="preserve"> do drzwi bez użycia dłoni</w:t>
      </w:r>
      <w:r w:rsidR="004B64A8" w:rsidRPr="00AF3ADC">
        <w:rPr>
          <w:rFonts w:ascii="Arial" w:hAnsi="Arial" w:cs="Arial"/>
          <w:sz w:val="20"/>
          <w:szCs w:val="20"/>
        </w:rPr>
        <w:t>;</w:t>
      </w:r>
    </w:p>
    <w:p w14:paraId="315F5F77" w14:textId="07B58E8E" w:rsidR="004E4C0B" w:rsidRPr="00AF3ADC" w:rsidRDefault="004B64A8" w:rsidP="004B64A8">
      <w:pPr>
        <w:pStyle w:val="Akapitzlist"/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>w</w:t>
      </w:r>
      <w:r w:rsidR="00B57F31" w:rsidRPr="00AF3ADC">
        <w:rPr>
          <w:rFonts w:ascii="Arial" w:hAnsi="Arial" w:cs="Arial"/>
          <w:sz w:val="20"/>
          <w:szCs w:val="20"/>
        </w:rPr>
        <w:t>ymian</w:t>
      </w:r>
      <w:r w:rsidR="004E4C0B" w:rsidRPr="00AF3ADC">
        <w:rPr>
          <w:rFonts w:ascii="Arial" w:hAnsi="Arial" w:cs="Arial"/>
          <w:sz w:val="20"/>
          <w:szCs w:val="20"/>
        </w:rPr>
        <w:t>ę</w:t>
      </w:r>
      <w:r w:rsidR="00B57F31" w:rsidRPr="00AF3ADC">
        <w:rPr>
          <w:rFonts w:ascii="Arial" w:hAnsi="Arial" w:cs="Arial"/>
          <w:sz w:val="20"/>
          <w:szCs w:val="20"/>
        </w:rPr>
        <w:t xml:space="preserve"> drzwi wejściowych </w:t>
      </w:r>
      <w:r w:rsidR="002672B6" w:rsidRPr="00AF3ADC">
        <w:rPr>
          <w:rFonts w:ascii="Arial" w:hAnsi="Arial" w:cs="Arial"/>
          <w:sz w:val="20"/>
          <w:szCs w:val="20"/>
        </w:rPr>
        <w:t xml:space="preserve">w budynku Urzędu Gminy w Żukowie przy </w:t>
      </w:r>
      <w:r w:rsidR="00D25341" w:rsidRPr="00AF3ADC">
        <w:rPr>
          <w:rFonts w:ascii="Arial" w:hAnsi="Arial" w:cs="Arial"/>
          <w:sz w:val="20"/>
          <w:szCs w:val="20"/>
        </w:rPr>
        <w:br/>
      </w:r>
      <w:r w:rsidR="002672B6" w:rsidRPr="00AF3ADC">
        <w:rPr>
          <w:rFonts w:ascii="Arial" w:hAnsi="Arial" w:cs="Arial"/>
          <w:sz w:val="20"/>
          <w:szCs w:val="20"/>
        </w:rPr>
        <w:t>ul. Gdańskiej</w:t>
      </w:r>
      <w:r w:rsidR="00601090" w:rsidRPr="00AF3ADC">
        <w:rPr>
          <w:rFonts w:ascii="Arial" w:hAnsi="Arial" w:cs="Arial"/>
          <w:sz w:val="20"/>
          <w:szCs w:val="20"/>
        </w:rPr>
        <w:t xml:space="preserve"> 48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610A7728" w14:textId="01AAEFF9" w:rsidR="002672B6" w:rsidRPr="00AF3ADC" w:rsidRDefault="00E5688F" w:rsidP="004B64A8">
      <w:pPr>
        <w:pStyle w:val="Akapitzlist"/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 </w:t>
      </w:r>
      <w:r w:rsidR="004B64A8" w:rsidRPr="00AF3ADC">
        <w:rPr>
          <w:rFonts w:ascii="Arial" w:hAnsi="Arial" w:cs="Arial"/>
          <w:sz w:val="20"/>
          <w:szCs w:val="20"/>
        </w:rPr>
        <w:t>k</w:t>
      </w:r>
      <w:r w:rsidR="00B57F31" w:rsidRPr="00AF3ADC">
        <w:rPr>
          <w:rFonts w:ascii="Arial" w:hAnsi="Arial" w:cs="Arial"/>
          <w:sz w:val="20"/>
          <w:szCs w:val="20"/>
        </w:rPr>
        <w:t>ontrastow</w:t>
      </w:r>
      <w:r>
        <w:rPr>
          <w:rFonts w:ascii="Arial" w:hAnsi="Arial" w:cs="Arial"/>
          <w:sz w:val="20"/>
          <w:szCs w:val="20"/>
        </w:rPr>
        <w:t>ych</w:t>
      </w:r>
      <w:r w:rsidR="00B57F31" w:rsidRPr="00AF3ADC">
        <w:rPr>
          <w:rFonts w:ascii="Arial" w:hAnsi="Arial" w:cs="Arial"/>
          <w:sz w:val="20"/>
          <w:szCs w:val="20"/>
        </w:rPr>
        <w:t xml:space="preserve"> oznacze</w:t>
      </w:r>
      <w:r>
        <w:rPr>
          <w:rFonts w:ascii="Arial" w:hAnsi="Arial" w:cs="Arial"/>
          <w:sz w:val="20"/>
          <w:szCs w:val="20"/>
        </w:rPr>
        <w:t>ń na</w:t>
      </w:r>
      <w:r w:rsidR="00B57F31" w:rsidRPr="00AF3ADC">
        <w:rPr>
          <w:rFonts w:ascii="Arial" w:hAnsi="Arial" w:cs="Arial"/>
          <w:sz w:val="20"/>
          <w:szCs w:val="20"/>
        </w:rPr>
        <w:t xml:space="preserve"> drzwi wykonanych z przezroczystych materiałów</w:t>
      </w:r>
      <w:r w:rsidR="00C8041E" w:rsidRPr="00AF3ADC">
        <w:rPr>
          <w:rFonts w:ascii="Arial" w:hAnsi="Arial" w:cs="Arial"/>
          <w:sz w:val="20"/>
          <w:szCs w:val="20"/>
        </w:rPr>
        <w:t>;</w:t>
      </w:r>
    </w:p>
    <w:p w14:paraId="43E17C62" w14:textId="77777777" w:rsidR="00C8041E" w:rsidRPr="00AF3ADC" w:rsidRDefault="00C8041E" w:rsidP="00C8041E">
      <w:pPr>
        <w:pStyle w:val="Akapitzlist"/>
        <w:spacing w:before="100" w:beforeAutospacing="1" w:after="100" w:afterAutospacing="1"/>
        <w:ind w:left="1080"/>
        <w:rPr>
          <w:rFonts w:ascii="Arial" w:hAnsi="Arial" w:cs="Arial"/>
          <w:sz w:val="20"/>
          <w:szCs w:val="20"/>
        </w:rPr>
      </w:pPr>
    </w:p>
    <w:p w14:paraId="3D06CEEB" w14:textId="1EB096AC" w:rsidR="002672B6" w:rsidRPr="00AF3ADC" w:rsidRDefault="002672B6" w:rsidP="004B64A8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b/>
          <w:bCs/>
          <w:sz w:val="20"/>
          <w:szCs w:val="20"/>
        </w:rPr>
        <w:t>dostępność cyfrowa,</w:t>
      </w:r>
      <w:r w:rsidRPr="00AF3ADC">
        <w:rPr>
          <w:rFonts w:ascii="Arial" w:hAnsi="Arial" w:cs="Arial"/>
          <w:sz w:val="20"/>
          <w:szCs w:val="20"/>
        </w:rPr>
        <w:t xml:space="preserve"> poprzez </w:t>
      </w:r>
      <w:r w:rsidR="00E5688F">
        <w:rPr>
          <w:rFonts w:ascii="Arial" w:hAnsi="Arial" w:cs="Arial"/>
          <w:sz w:val="20"/>
          <w:szCs w:val="20"/>
        </w:rPr>
        <w:t xml:space="preserve">zlecenie </w:t>
      </w:r>
      <w:r w:rsidRPr="00AF3ADC">
        <w:rPr>
          <w:rFonts w:ascii="Arial" w:hAnsi="Arial" w:cs="Arial"/>
          <w:sz w:val="20"/>
          <w:szCs w:val="20"/>
        </w:rPr>
        <w:t>dodani</w:t>
      </w:r>
      <w:r w:rsidR="00E5688F">
        <w:rPr>
          <w:rFonts w:ascii="Arial" w:hAnsi="Arial" w:cs="Arial"/>
          <w:sz w:val="20"/>
          <w:szCs w:val="20"/>
        </w:rPr>
        <w:t>a</w:t>
      </w:r>
      <w:r w:rsidRPr="00AF3ADC">
        <w:rPr>
          <w:rFonts w:ascii="Arial" w:hAnsi="Arial" w:cs="Arial"/>
          <w:sz w:val="20"/>
          <w:szCs w:val="20"/>
        </w:rPr>
        <w:t xml:space="preserve"> napisów do filmów opublikowanych na stronie internetowej </w:t>
      </w:r>
      <w:r w:rsidR="004B64A8" w:rsidRPr="00AF3ADC">
        <w:rPr>
          <w:rFonts w:ascii="Arial" w:hAnsi="Arial" w:cs="Arial"/>
          <w:sz w:val="20"/>
          <w:szCs w:val="20"/>
        </w:rPr>
        <w:t>urzędu</w:t>
      </w:r>
      <w:r w:rsidR="00C8041E" w:rsidRPr="00AF3ADC">
        <w:rPr>
          <w:rFonts w:ascii="Arial" w:hAnsi="Arial" w:cs="Arial"/>
          <w:sz w:val="20"/>
          <w:szCs w:val="20"/>
        </w:rPr>
        <w:t>;</w:t>
      </w:r>
    </w:p>
    <w:p w14:paraId="30650918" w14:textId="77777777" w:rsidR="00D25341" w:rsidRPr="00AF3ADC" w:rsidRDefault="00D25341" w:rsidP="00D25341">
      <w:pPr>
        <w:pStyle w:val="Akapitzlist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0B0493E0" w14:textId="60D1865E" w:rsidR="002672B6" w:rsidRPr="00AF3ADC" w:rsidRDefault="002672B6" w:rsidP="004B64A8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b/>
          <w:bCs/>
          <w:sz w:val="20"/>
          <w:szCs w:val="20"/>
        </w:rPr>
        <w:t>dostępność komunikacyjno-informacyjna</w:t>
      </w:r>
      <w:r w:rsidRPr="00AF3ADC">
        <w:rPr>
          <w:rFonts w:ascii="Arial" w:hAnsi="Arial" w:cs="Arial"/>
          <w:sz w:val="20"/>
          <w:szCs w:val="20"/>
        </w:rPr>
        <w:t>, poprze</w:t>
      </w:r>
      <w:r w:rsidR="004B64A8" w:rsidRPr="00AF3ADC">
        <w:rPr>
          <w:rFonts w:ascii="Arial" w:hAnsi="Arial" w:cs="Arial"/>
          <w:sz w:val="20"/>
          <w:szCs w:val="20"/>
        </w:rPr>
        <w:t>z:</w:t>
      </w:r>
    </w:p>
    <w:p w14:paraId="2F34784B" w14:textId="03975062" w:rsidR="00D25341" w:rsidRPr="00AF3ADC" w:rsidRDefault="00C8041E" w:rsidP="001E4C6F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</w:t>
      </w:r>
      <w:r w:rsidR="00C541E4" w:rsidRPr="00AF3ADC">
        <w:rPr>
          <w:rFonts w:ascii="Arial" w:hAnsi="Arial" w:cs="Arial"/>
          <w:sz w:val="20"/>
          <w:szCs w:val="20"/>
        </w:rPr>
        <w:t>p</w:t>
      </w:r>
      <w:r w:rsidR="002672B6" w:rsidRPr="00AF3ADC">
        <w:rPr>
          <w:rFonts w:ascii="Arial" w:hAnsi="Arial" w:cs="Arial"/>
          <w:sz w:val="20"/>
          <w:szCs w:val="20"/>
        </w:rPr>
        <w:t>ętl</w:t>
      </w:r>
      <w:r w:rsidR="00C541E4" w:rsidRPr="00AF3ADC">
        <w:rPr>
          <w:rFonts w:ascii="Arial" w:hAnsi="Arial" w:cs="Arial"/>
          <w:sz w:val="20"/>
          <w:szCs w:val="20"/>
        </w:rPr>
        <w:t>i</w:t>
      </w:r>
      <w:r w:rsidR="002672B6" w:rsidRPr="00AF3ADC">
        <w:rPr>
          <w:rFonts w:ascii="Arial" w:hAnsi="Arial" w:cs="Arial"/>
          <w:sz w:val="20"/>
          <w:szCs w:val="20"/>
        </w:rPr>
        <w:t xml:space="preserve"> indukcyjn</w:t>
      </w:r>
      <w:r w:rsidR="00C541E4" w:rsidRPr="00AF3ADC">
        <w:rPr>
          <w:rFonts w:ascii="Arial" w:hAnsi="Arial" w:cs="Arial"/>
          <w:sz w:val="20"/>
          <w:szCs w:val="20"/>
        </w:rPr>
        <w:t>ej</w:t>
      </w:r>
      <w:r w:rsidR="002672B6" w:rsidRPr="00AF3ADC">
        <w:rPr>
          <w:rFonts w:ascii="Arial" w:hAnsi="Arial" w:cs="Arial"/>
          <w:sz w:val="20"/>
          <w:szCs w:val="20"/>
        </w:rPr>
        <w:t xml:space="preserve"> </w:t>
      </w:r>
      <w:r w:rsidR="004B64A8" w:rsidRPr="00AF3ADC">
        <w:rPr>
          <w:rFonts w:ascii="Arial" w:hAnsi="Arial" w:cs="Arial"/>
          <w:sz w:val="20"/>
          <w:szCs w:val="20"/>
        </w:rPr>
        <w:t>–</w:t>
      </w:r>
      <w:r w:rsidR="002672B6" w:rsidRPr="00AF3ADC">
        <w:rPr>
          <w:rFonts w:ascii="Arial" w:hAnsi="Arial" w:cs="Arial"/>
          <w:sz w:val="20"/>
          <w:szCs w:val="20"/>
        </w:rPr>
        <w:t xml:space="preserve"> przenośn</w:t>
      </w:r>
      <w:r w:rsidR="00C541E4" w:rsidRPr="00AF3ADC">
        <w:rPr>
          <w:rFonts w:ascii="Arial" w:hAnsi="Arial" w:cs="Arial"/>
          <w:sz w:val="20"/>
          <w:szCs w:val="20"/>
        </w:rPr>
        <w:t>ej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4592AEA8" w14:textId="15C4D463" w:rsidR="00C541E4" w:rsidRPr="00AF3ADC" w:rsidRDefault="00C8041E" w:rsidP="001E4C6F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</w:t>
      </w:r>
      <w:r w:rsidR="00C541E4" w:rsidRPr="00AF3ADC">
        <w:rPr>
          <w:rFonts w:ascii="Arial" w:hAnsi="Arial" w:cs="Arial"/>
          <w:sz w:val="20"/>
          <w:szCs w:val="20"/>
        </w:rPr>
        <w:t>kart komunikacyjnych do porozumiewania się z osobami głuchymi</w:t>
      </w:r>
      <w:r w:rsidR="00E5688F">
        <w:rPr>
          <w:rFonts w:ascii="Arial" w:hAnsi="Arial" w:cs="Arial"/>
          <w:sz w:val="20"/>
          <w:szCs w:val="20"/>
        </w:rPr>
        <w:t>,</w:t>
      </w:r>
    </w:p>
    <w:p w14:paraId="13166169" w14:textId="019D4106" w:rsidR="00C541E4" w:rsidRPr="00AF3ADC" w:rsidRDefault="00C8041E" w:rsidP="004B64A8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</w:t>
      </w:r>
      <w:r w:rsidR="004B64A8" w:rsidRPr="00AF3ADC">
        <w:rPr>
          <w:rFonts w:ascii="Arial" w:hAnsi="Arial" w:cs="Arial"/>
          <w:sz w:val="20"/>
          <w:szCs w:val="20"/>
        </w:rPr>
        <w:t>z</w:t>
      </w:r>
      <w:r w:rsidR="00C541E4" w:rsidRPr="00AF3ADC">
        <w:rPr>
          <w:rFonts w:ascii="Arial" w:hAnsi="Arial" w:cs="Arial"/>
          <w:sz w:val="20"/>
          <w:szCs w:val="20"/>
        </w:rPr>
        <w:t>estaw</w:t>
      </w:r>
      <w:r w:rsidR="004B64A8" w:rsidRPr="00AF3ADC">
        <w:rPr>
          <w:rFonts w:ascii="Arial" w:hAnsi="Arial" w:cs="Arial"/>
          <w:sz w:val="20"/>
          <w:szCs w:val="20"/>
        </w:rPr>
        <w:t>u</w:t>
      </w:r>
      <w:r w:rsidR="00C541E4" w:rsidRPr="00AF3ADC">
        <w:rPr>
          <w:rFonts w:ascii="Arial" w:hAnsi="Arial" w:cs="Arial"/>
          <w:sz w:val="20"/>
          <w:szCs w:val="20"/>
        </w:rPr>
        <w:t xml:space="preserve"> komputerow</w:t>
      </w:r>
      <w:r w:rsidR="004B64A8" w:rsidRPr="00AF3ADC">
        <w:rPr>
          <w:rFonts w:ascii="Arial" w:hAnsi="Arial" w:cs="Arial"/>
          <w:sz w:val="20"/>
          <w:szCs w:val="20"/>
        </w:rPr>
        <w:t>ego</w:t>
      </w:r>
      <w:r w:rsidR="00C541E4" w:rsidRPr="00AF3ADC">
        <w:rPr>
          <w:rFonts w:ascii="Arial" w:hAnsi="Arial" w:cs="Arial"/>
          <w:sz w:val="20"/>
          <w:szCs w:val="20"/>
        </w:rPr>
        <w:t xml:space="preserve"> z dwoma monitorami i</w:t>
      </w:r>
      <w:r w:rsidR="004B64A8" w:rsidRPr="00AF3ADC">
        <w:rPr>
          <w:rFonts w:ascii="Arial" w:hAnsi="Arial" w:cs="Arial"/>
          <w:sz w:val="20"/>
          <w:szCs w:val="20"/>
        </w:rPr>
        <w:t> </w:t>
      </w:r>
      <w:r w:rsidR="00C541E4" w:rsidRPr="00AF3ADC">
        <w:rPr>
          <w:rFonts w:ascii="Arial" w:hAnsi="Arial" w:cs="Arial"/>
          <w:sz w:val="20"/>
          <w:szCs w:val="20"/>
        </w:rPr>
        <w:t>kamerami przystosowany</w:t>
      </w:r>
      <w:r w:rsidR="004B64A8" w:rsidRPr="00AF3ADC">
        <w:rPr>
          <w:rFonts w:ascii="Arial" w:hAnsi="Arial" w:cs="Arial"/>
          <w:sz w:val="20"/>
          <w:szCs w:val="20"/>
        </w:rPr>
        <w:t>mi</w:t>
      </w:r>
      <w:r w:rsidR="00C541E4" w:rsidRPr="00AF3ADC">
        <w:rPr>
          <w:rFonts w:ascii="Arial" w:hAnsi="Arial" w:cs="Arial"/>
          <w:sz w:val="20"/>
          <w:szCs w:val="20"/>
        </w:rPr>
        <w:t xml:space="preserve"> do usługi tłumacza języka migowego on-line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68E2BEAB" w14:textId="72B630BA" w:rsidR="00C541E4" w:rsidRPr="00AF3ADC" w:rsidRDefault="00C8041E" w:rsidP="004B64A8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</w:t>
      </w:r>
      <w:r w:rsidR="004B64A8" w:rsidRPr="00AF3ADC">
        <w:rPr>
          <w:rFonts w:ascii="Arial" w:hAnsi="Arial" w:cs="Arial"/>
          <w:sz w:val="20"/>
          <w:szCs w:val="20"/>
        </w:rPr>
        <w:t>r</w:t>
      </w:r>
      <w:r w:rsidR="00C541E4" w:rsidRPr="00AF3ADC">
        <w:rPr>
          <w:rFonts w:ascii="Arial" w:hAnsi="Arial" w:cs="Arial"/>
          <w:sz w:val="20"/>
          <w:szCs w:val="20"/>
        </w:rPr>
        <w:t>am</w:t>
      </w:r>
      <w:r w:rsidR="004B64A8" w:rsidRPr="00AF3ADC">
        <w:rPr>
          <w:rFonts w:ascii="Arial" w:hAnsi="Arial" w:cs="Arial"/>
          <w:sz w:val="20"/>
          <w:szCs w:val="20"/>
        </w:rPr>
        <w:t>e</w:t>
      </w:r>
      <w:r w:rsidR="00C541E4" w:rsidRPr="00AF3ADC">
        <w:rPr>
          <w:rFonts w:ascii="Arial" w:hAnsi="Arial" w:cs="Arial"/>
          <w:sz w:val="20"/>
          <w:szCs w:val="20"/>
        </w:rPr>
        <w:t>k do podpisów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52B736C6" w14:textId="488F9838" w:rsidR="00C8041E" w:rsidRPr="00AF3ADC" w:rsidRDefault="00C8041E" w:rsidP="004B64A8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</w:t>
      </w:r>
      <w:r w:rsidR="004B64A8" w:rsidRPr="00AF3ADC">
        <w:rPr>
          <w:rFonts w:ascii="Arial" w:hAnsi="Arial" w:cs="Arial"/>
          <w:sz w:val="20"/>
          <w:szCs w:val="20"/>
        </w:rPr>
        <w:t>t</w:t>
      </w:r>
      <w:r w:rsidR="00C541E4" w:rsidRPr="00AF3ADC">
        <w:rPr>
          <w:rFonts w:ascii="Arial" w:hAnsi="Arial" w:cs="Arial"/>
          <w:sz w:val="20"/>
          <w:szCs w:val="20"/>
        </w:rPr>
        <w:t>ablic informacyjno-nawigacyjn</w:t>
      </w:r>
      <w:r w:rsidR="004B64A8" w:rsidRPr="00AF3ADC">
        <w:rPr>
          <w:rFonts w:ascii="Arial" w:hAnsi="Arial" w:cs="Arial"/>
          <w:sz w:val="20"/>
          <w:szCs w:val="20"/>
        </w:rPr>
        <w:t>ych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33A2D2DB" w14:textId="58223E13" w:rsidR="00C541E4" w:rsidRPr="00AF3ADC" w:rsidRDefault="00C8041E" w:rsidP="004B64A8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zlecenie wykonania </w:t>
      </w:r>
      <w:r w:rsidR="004B64A8" w:rsidRPr="00AF3ADC">
        <w:rPr>
          <w:rFonts w:ascii="Arial" w:hAnsi="Arial" w:cs="Arial"/>
          <w:sz w:val="20"/>
          <w:szCs w:val="20"/>
        </w:rPr>
        <w:t>t</w:t>
      </w:r>
      <w:r w:rsidR="00C541E4" w:rsidRPr="00AF3ADC">
        <w:rPr>
          <w:rFonts w:ascii="Arial" w:hAnsi="Arial" w:cs="Arial"/>
          <w:sz w:val="20"/>
          <w:szCs w:val="20"/>
        </w:rPr>
        <w:t>ablicz</w:t>
      </w:r>
      <w:r w:rsidR="004B64A8" w:rsidRPr="00AF3ADC">
        <w:rPr>
          <w:rFonts w:ascii="Arial" w:hAnsi="Arial" w:cs="Arial"/>
          <w:sz w:val="20"/>
          <w:szCs w:val="20"/>
        </w:rPr>
        <w:t>e</w:t>
      </w:r>
      <w:r w:rsidR="00C541E4" w:rsidRPr="00AF3ADC">
        <w:rPr>
          <w:rFonts w:ascii="Arial" w:hAnsi="Arial" w:cs="Arial"/>
          <w:sz w:val="20"/>
          <w:szCs w:val="20"/>
        </w:rPr>
        <w:t xml:space="preserve">k </w:t>
      </w:r>
      <w:proofErr w:type="spellStart"/>
      <w:r w:rsidR="00C541E4" w:rsidRPr="00AF3ADC">
        <w:rPr>
          <w:rFonts w:ascii="Arial" w:hAnsi="Arial" w:cs="Arial"/>
          <w:sz w:val="20"/>
          <w:szCs w:val="20"/>
        </w:rPr>
        <w:t>przydrzwiow</w:t>
      </w:r>
      <w:r w:rsidR="004B64A8" w:rsidRPr="00AF3ADC">
        <w:rPr>
          <w:rFonts w:ascii="Arial" w:hAnsi="Arial" w:cs="Arial"/>
          <w:sz w:val="20"/>
          <w:szCs w:val="20"/>
        </w:rPr>
        <w:t>ych</w:t>
      </w:r>
      <w:proofErr w:type="spellEnd"/>
      <w:r w:rsidR="00C541E4" w:rsidRPr="00AF3ADC">
        <w:rPr>
          <w:rFonts w:ascii="Arial" w:hAnsi="Arial" w:cs="Arial"/>
          <w:sz w:val="20"/>
          <w:szCs w:val="20"/>
        </w:rPr>
        <w:t xml:space="preserve"> z wypukłym oznaczeniem nr pokoju, opisem w alfabecie Braille'a i kodem QR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56178601" w14:textId="02F42B8D" w:rsidR="00C541E4" w:rsidRPr="00AF3ADC" w:rsidRDefault="00C8041E" w:rsidP="00601090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</w:t>
      </w:r>
      <w:r w:rsidR="00601090" w:rsidRPr="00AF3ADC">
        <w:rPr>
          <w:rFonts w:ascii="Arial" w:hAnsi="Arial" w:cs="Arial"/>
          <w:sz w:val="20"/>
          <w:szCs w:val="20"/>
        </w:rPr>
        <w:t>l</w:t>
      </w:r>
      <w:r w:rsidR="00C541E4" w:rsidRPr="00AF3ADC">
        <w:rPr>
          <w:rFonts w:ascii="Arial" w:hAnsi="Arial" w:cs="Arial"/>
          <w:sz w:val="20"/>
          <w:szCs w:val="20"/>
        </w:rPr>
        <w:t>up optyczn</w:t>
      </w:r>
      <w:r w:rsidRPr="00AF3ADC">
        <w:rPr>
          <w:rFonts w:ascii="Arial" w:hAnsi="Arial" w:cs="Arial"/>
          <w:sz w:val="20"/>
          <w:szCs w:val="20"/>
        </w:rPr>
        <w:t>ych</w:t>
      </w:r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2BEA254C" w14:textId="658E4877" w:rsidR="00C8041E" w:rsidRPr="00AF3ADC" w:rsidRDefault="00C8041E" w:rsidP="00601090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>zakup</w:t>
      </w:r>
      <w:r w:rsidR="00E5688F">
        <w:rPr>
          <w:rFonts w:ascii="Arial" w:hAnsi="Arial" w:cs="Arial"/>
          <w:sz w:val="20"/>
          <w:szCs w:val="20"/>
        </w:rPr>
        <w:t xml:space="preserve"> dwóch</w:t>
      </w:r>
      <w:r w:rsidRPr="00AF3ADC">
        <w:rPr>
          <w:rFonts w:ascii="Arial" w:hAnsi="Arial" w:cs="Arial"/>
          <w:sz w:val="20"/>
          <w:szCs w:val="20"/>
        </w:rPr>
        <w:t xml:space="preserve"> </w:t>
      </w:r>
      <w:r w:rsidR="00E5688F">
        <w:rPr>
          <w:rFonts w:ascii="Arial" w:hAnsi="Arial" w:cs="Arial"/>
          <w:sz w:val="20"/>
          <w:szCs w:val="20"/>
        </w:rPr>
        <w:t xml:space="preserve">dużych </w:t>
      </w:r>
      <w:proofErr w:type="spellStart"/>
      <w:r w:rsidR="00601090" w:rsidRPr="00AF3ADC">
        <w:rPr>
          <w:rFonts w:ascii="Arial" w:hAnsi="Arial" w:cs="Arial"/>
          <w:sz w:val="20"/>
          <w:szCs w:val="20"/>
        </w:rPr>
        <w:t>t</w:t>
      </w:r>
      <w:r w:rsidR="00C541E4" w:rsidRPr="00AF3ADC">
        <w:rPr>
          <w:rFonts w:ascii="Arial" w:hAnsi="Arial" w:cs="Arial"/>
          <w:sz w:val="20"/>
          <w:szCs w:val="20"/>
        </w:rPr>
        <w:t>yflomap</w:t>
      </w:r>
      <w:proofErr w:type="spellEnd"/>
      <w:r w:rsidR="00C541E4" w:rsidRPr="00AF3ADC">
        <w:rPr>
          <w:rFonts w:ascii="Arial" w:hAnsi="Arial" w:cs="Arial"/>
          <w:sz w:val="20"/>
          <w:szCs w:val="20"/>
        </w:rPr>
        <w:t xml:space="preserve"> wisząc</w:t>
      </w:r>
      <w:r w:rsidR="00E5688F">
        <w:rPr>
          <w:rFonts w:ascii="Arial" w:hAnsi="Arial" w:cs="Arial"/>
          <w:sz w:val="20"/>
          <w:szCs w:val="20"/>
        </w:rPr>
        <w:t>ych</w:t>
      </w:r>
      <w:r w:rsidR="00C73253" w:rsidRPr="00AF3ADC">
        <w:rPr>
          <w:rFonts w:ascii="Arial" w:hAnsi="Arial" w:cs="Arial"/>
          <w:sz w:val="20"/>
          <w:szCs w:val="20"/>
        </w:rPr>
        <w:t xml:space="preserve"> oraz dzwonka przywołującego do </w:t>
      </w:r>
      <w:proofErr w:type="spellStart"/>
      <w:r w:rsidR="00C73253" w:rsidRPr="00AF3ADC">
        <w:rPr>
          <w:rFonts w:ascii="Arial" w:hAnsi="Arial" w:cs="Arial"/>
          <w:sz w:val="20"/>
          <w:szCs w:val="20"/>
        </w:rPr>
        <w:t>tyflomapy</w:t>
      </w:r>
      <w:proofErr w:type="spellEnd"/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6666FA8A" w14:textId="60C2EAEA" w:rsidR="00C541E4" w:rsidRPr="00AF3ADC" w:rsidRDefault="00C8041E" w:rsidP="00601090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>zakup</w:t>
      </w:r>
      <w:r w:rsidR="00E5688F">
        <w:rPr>
          <w:rFonts w:ascii="Arial" w:hAnsi="Arial" w:cs="Arial"/>
          <w:sz w:val="20"/>
          <w:szCs w:val="20"/>
        </w:rPr>
        <w:t xml:space="preserve"> dwóch małych</w:t>
      </w:r>
      <w:r w:rsidR="00601090" w:rsidRPr="00AF3A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090" w:rsidRPr="00AF3ADC">
        <w:rPr>
          <w:rFonts w:ascii="Arial" w:hAnsi="Arial" w:cs="Arial"/>
          <w:sz w:val="20"/>
          <w:szCs w:val="20"/>
        </w:rPr>
        <w:t>t</w:t>
      </w:r>
      <w:r w:rsidR="00C541E4" w:rsidRPr="00AF3ADC">
        <w:rPr>
          <w:rFonts w:ascii="Arial" w:hAnsi="Arial" w:cs="Arial"/>
          <w:sz w:val="20"/>
          <w:szCs w:val="20"/>
        </w:rPr>
        <w:t>yflomap</w:t>
      </w:r>
      <w:proofErr w:type="spellEnd"/>
      <w:r w:rsidR="00E5688F">
        <w:rPr>
          <w:rFonts w:ascii="Arial" w:hAnsi="Arial" w:cs="Arial"/>
          <w:sz w:val="20"/>
          <w:szCs w:val="20"/>
        </w:rPr>
        <w:t xml:space="preserve"> </w:t>
      </w:r>
      <w:r w:rsidR="00C541E4" w:rsidRPr="00AF3ADC">
        <w:rPr>
          <w:rFonts w:ascii="Arial" w:hAnsi="Arial" w:cs="Arial"/>
          <w:sz w:val="20"/>
          <w:szCs w:val="20"/>
        </w:rPr>
        <w:t>stojąc</w:t>
      </w:r>
      <w:r w:rsidR="00601090" w:rsidRPr="00AF3ADC">
        <w:rPr>
          <w:rFonts w:ascii="Arial" w:hAnsi="Arial" w:cs="Arial"/>
          <w:sz w:val="20"/>
          <w:szCs w:val="20"/>
        </w:rPr>
        <w:t xml:space="preserve">ej </w:t>
      </w:r>
      <w:r w:rsidR="001E4C6F" w:rsidRPr="00AF3ADC">
        <w:rPr>
          <w:rFonts w:ascii="Arial" w:hAnsi="Arial" w:cs="Arial"/>
          <w:sz w:val="20"/>
          <w:szCs w:val="20"/>
        </w:rPr>
        <w:t>oraz</w:t>
      </w:r>
      <w:r w:rsidR="00601090" w:rsidRPr="00AF3ADC">
        <w:rPr>
          <w:rFonts w:ascii="Arial" w:hAnsi="Arial" w:cs="Arial"/>
          <w:sz w:val="20"/>
          <w:szCs w:val="20"/>
        </w:rPr>
        <w:t xml:space="preserve"> d</w:t>
      </w:r>
      <w:r w:rsidR="00C541E4" w:rsidRPr="00AF3ADC">
        <w:rPr>
          <w:rFonts w:ascii="Arial" w:hAnsi="Arial" w:cs="Arial"/>
          <w:sz w:val="20"/>
          <w:szCs w:val="20"/>
        </w:rPr>
        <w:t>zwonk</w:t>
      </w:r>
      <w:r w:rsidR="001E4C6F" w:rsidRPr="00AF3ADC">
        <w:rPr>
          <w:rFonts w:ascii="Arial" w:hAnsi="Arial" w:cs="Arial"/>
          <w:sz w:val="20"/>
          <w:szCs w:val="20"/>
        </w:rPr>
        <w:t>a</w:t>
      </w:r>
      <w:r w:rsidR="00601090" w:rsidRPr="00AF3ADC">
        <w:rPr>
          <w:rFonts w:ascii="Arial" w:hAnsi="Arial" w:cs="Arial"/>
          <w:sz w:val="20"/>
          <w:szCs w:val="20"/>
        </w:rPr>
        <w:t xml:space="preserve"> </w:t>
      </w:r>
      <w:r w:rsidR="00C541E4" w:rsidRPr="00AF3ADC">
        <w:rPr>
          <w:rFonts w:ascii="Arial" w:hAnsi="Arial" w:cs="Arial"/>
          <w:sz w:val="20"/>
          <w:szCs w:val="20"/>
        </w:rPr>
        <w:t>przywołując</w:t>
      </w:r>
      <w:r w:rsidR="001E4C6F" w:rsidRPr="00AF3ADC">
        <w:rPr>
          <w:rFonts w:ascii="Arial" w:hAnsi="Arial" w:cs="Arial"/>
          <w:sz w:val="20"/>
          <w:szCs w:val="20"/>
        </w:rPr>
        <w:t>ego</w:t>
      </w:r>
      <w:r w:rsidR="00C541E4" w:rsidRPr="00AF3AD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C541E4" w:rsidRPr="00AF3ADC">
        <w:rPr>
          <w:rFonts w:ascii="Arial" w:hAnsi="Arial" w:cs="Arial"/>
          <w:sz w:val="20"/>
          <w:szCs w:val="20"/>
        </w:rPr>
        <w:t>tyflomapy</w:t>
      </w:r>
      <w:proofErr w:type="spellEnd"/>
      <w:r w:rsidR="00C73253" w:rsidRPr="00AF3ADC">
        <w:rPr>
          <w:rFonts w:ascii="Arial" w:hAnsi="Arial" w:cs="Arial"/>
          <w:sz w:val="20"/>
          <w:szCs w:val="20"/>
        </w:rPr>
        <w:t>,</w:t>
      </w:r>
    </w:p>
    <w:p w14:paraId="6D7820DF" w14:textId="11DE3362" w:rsidR="00AE14AB" w:rsidRPr="00AF3ADC" w:rsidRDefault="00C73253" w:rsidP="00601090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 xml:space="preserve">zakup </w:t>
      </w:r>
      <w:r w:rsidR="00AE14AB" w:rsidRPr="00AF3ADC">
        <w:rPr>
          <w:rFonts w:ascii="Arial" w:hAnsi="Arial" w:cs="Arial"/>
          <w:sz w:val="20"/>
          <w:szCs w:val="20"/>
        </w:rPr>
        <w:t>tabliczek informacyjnych piktogramowych.</w:t>
      </w:r>
    </w:p>
    <w:p w14:paraId="1BCCC571" w14:textId="7198E9A2" w:rsidR="002A0D7A" w:rsidRPr="002A0D7A" w:rsidRDefault="002A0D7A" w:rsidP="002A0D7A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A0D7A">
        <w:rPr>
          <w:rFonts w:ascii="Arial" w:hAnsi="Arial" w:cs="Arial"/>
          <w:sz w:val="20"/>
          <w:szCs w:val="20"/>
        </w:rPr>
        <w:t xml:space="preserve">W ramach przedsięwzięcia grantowego Gmina Żukowo podejmie współpracę z zewnętrznym podmiotem w zakresie specjalistycznego doradztwa, którego celem będzie prawidłowe wdrażanie założeń </w:t>
      </w:r>
      <w:r>
        <w:rPr>
          <w:rFonts w:ascii="Arial" w:hAnsi="Arial" w:cs="Arial"/>
          <w:sz w:val="20"/>
          <w:szCs w:val="20"/>
        </w:rPr>
        <w:t>projektowych</w:t>
      </w:r>
      <w:r w:rsidRPr="002A0D7A">
        <w:rPr>
          <w:rFonts w:ascii="Arial" w:hAnsi="Arial" w:cs="Arial"/>
          <w:sz w:val="20"/>
          <w:szCs w:val="20"/>
        </w:rPr>
        <w:t>.</w:t>
      </w:r>
    </w:p>
    <w:p w14:paraId="28D06916" w14:textId="30BAECEC" w:rsidR="002A0D7A" w:rsidRPr="00AF3ADC" w:rsidRDefault="00D2534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F3ADC">
        <w:rPr>
          <w:rFonts w:ascii="Arial" w:hAnsi="Arial" w:cs="Arial"/>
          <w:sz w:val="20"/>
          <w:szCs w:val="20"/>
        </w:rPr>
        <w:t>Rezultatem działań sfinansowanych w ramach grantu będzie zmniejsz</w:t>
      </w:r>
      <w:r w:rsidR="00683549" w:rsidRPr="00AF3ADC">
        <w:rPr>
          <w:rFonts w:ascii="Arial" w:hAnsi="Arial" w:cs="Arial"/>
          <w:sz w:val="20"/>
          <w:szCs w:val="20"/>
        </w:rPr>
        <w:t>e</w:t>
      </w:r>
      <w:r w:rsidRPr="00AF3ADC">
        <w:rPr>
          <w:rFonts w:ascii="Arial" w:hAnsi="Arial" w:cs="Arial"/>
          <w:sz w:val="20"/>
          <w:szCs w:val="20"/>
        </w:rPr>
        <w:t>n</w:t>
      </w:r>
      <w:r w:rsidR="00683549" w:rsidRPr="00AF3ADC">
        <w:rPr>
          <w:rFonts w:ascii="Arial" w:hAnsi="Arial" w:cs="Arial"/>
          <w:sz w:val="20"/>
          <w:szCs w:val="20"/>
        </w:rPr>
        <w:t>i</w:t>
      </w:r>
      <w:r w:rsidRPr="00AF3ADC">
        <w:rPr>
          <w:rFonts w:ascii="Arial" w:hAnsi="Arial" w:cs="Arial"/>
          <w:sz w:val="20"/>
          <w:szCs w:val="20"/>
        </w:rPr>
        <w:t xml:space="preserve">e lub wyeliminowanie barier </w:t>
      </w:r>
      <w:r w:rsidR="00683549" w:rsidRPr="00AF3ADC">
        <w:rPr>
          <w:rFonts w:ascii="Arial" w:hAnsi="Arial" w:cs="Arial"/>
          <w:sz w:val="20"/>
          <w:szCs w:val="20"/>
        </w:rPr>
        <w:t xml:space="preserve">w dostępie do usług publicznych dla </w:t>
      </w:r>
      <w:r w:rsidRPr="00AF3ADC">
        <w:rPr>
          <w:rFonts w:ascii="Arial" w:hAnsi="Arial" w:cs="Arial"/>
          <w:sz w:val="20"/>
          <w:szCs w:val="20"/>
        </w:rPr>
        <w:t xml:space="preserve">osób </w:t>
      </w:r>
      <w:r w:rsidR="00683549" w:rsidRPr="00AF3ADC">
        <w:rPr>
          <w:rFonts w:ascii="Arial" w:hAnsi="Arial" w:cs="Arial"/>
          <w:sz w:val="20"/>
          <w:szCs w:val="20"/>
        </w:rPr>
        <w:t>z niepełnosprawnościami oraz osób o szczególnych potrzebach.</w:t>
      </w:r>
      <w:r w:rsidRPr="00AF3ADC">
        <w:rPr>
          <w:rFonts w:ascii="Arial" w:hAnsi="Arial" w:cs="Arial"/>
          <w:sz w:val="20"/>
          <w:szCs w:val="20"/>
        </w:rPr>
        <w:t xml:space="preserve"> </w:t>
      </w:r>
    </w:p>
    <w:sectPr w:rsidR="002A0D7A" w:rsidRPr="00AF3ADC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250E" w14:textId="77777777" w:rsidR="0003623A" w:rsidRDefault="0003623A">
      <w:pPr>
        <w:spacing w:after="0" w:line="240" w:lineRule="auto"/>
      </w:pPr>
      <w:r>
        <w:separator/>
      </w:r>
    </w:p>
  </w:endnote>
  <w:endnote w:type="continuationSeparator" w:id="0">
    <w:p w14:paraId="5CA95403" w14:textId="77777777" w:rsidR="0003623A" w:rsidRDefault="0003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27C2B9DF" w:rsidR="0079581E" w:rsidRPr="009A1E32" w:rsidRDefault="00260ACA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rFonts w:eastAsia="Calibri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17AE6" wp14:editId="441EF17C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219325" cy="857250"/>
              <wp:effectExtent l="0" t="0" r="9525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FD5F3" w14:textId="77777777" w:rsidR="00260ACA" w:rsidRPr="00260ACA" w:rsidRDefault="00260ACA" w:rsidP="00260ACA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60ACA">
                            <w:rPr>
                              <w:rFonts w:eastAsia="Calibri"/>
                              <w:sz w:val="20"/>
                              <w:szCs w:val="20"/>
                            </w:rPr>
                            <w:t>„Żukowo – dostępny samorząd”</w:t>
                          </w:r>
                          <w:r w:rsidRPr="00260ACA">
                            <w:rPr>
                              <w:rFonts w:eastAsia="Calibri"/>
                              <w:sz w:val="20"/>
                              <w:szCs w:val="20"/>
                            </w:rPr>
                            <w:br/>
                          </w:r>
                          <w:r w:rsidRPr="00260ACA">
                            <w:rPr>
                              <w:sz w:val="20"/>
                              <w:szCs w:val="20"/>
                            </w:rPr>
                            <w:t>Gmina Żukowo</w:t>
                          </w:r>
                        </w:p>
                        <w:p w14:paraId="04DFC304" w14:textId="77777777" w:rsidR="00260ACA" w:rsidRPr="00260ACA" w:rsidRDefault="00260ACA" w:rsidP="00260ACA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260ACA">
                            <w:rPr>
                              <w:sz w:val="20"/>
                              <w:szCs w:val="20"/>
                            </w:rPr>
                            <w:t>ul. Gdańska 52</w:t>
                          </w:r>
                        </w:p>
                        <w:p w14:paraId="17492E1F" w14:textId="77777777" w:rsidR="00260ACA" w:rsidRPr="00260ACA" w:rsidRDefault="00260ACA" w:rsidP="00260AC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60ACA">
                            <w:rPr>
                              <w:sz w:val="20"/>
                              <w:szCs w:val="20"/>
                            </w:rPr>
                            <w:t>83-330 Żukowo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17AE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23.55pt;margin-top:6.95pt;width:174.75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" fillcolor="window" stroked="f" strokeweight=".5pt">
              <v:textbox>
                <w:txbxContent>
                  <w:p w14:paraId="6E9FD5F3" w14:textId="77777777" w:rsidR="00260ACA" w:rsidRPr="00260ACA" w:rsidRDefault="00260ACA" w:rsidP="00260ACA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260ACA">
                      <w:rPr>
                        <w:rFonts w:eastAsia="Calibri"/>
                        <w:sz w:val="20"/>
                        <w:szCs w:val="20"/>
                      </w:rPr>
                      <w:t>„Żukowo – dostępny samorząd”</w:t>
                    </w:r>
                    <w:r w:rsidRPr="00260ACA">
                      <w:rPr>
                        <w:rFonts w:eastAsia="Calibri"/>
                        <w:sz w:val="20"/>
                        <w:szCs w:val="20"/>
                      </w:rPr>
                      <w:br/>
                    </w:r>
                    <w:r w:rsidRPr="00260ACA">
                      <w:rPr>
                        <w:sz w:val="20"/>
                        <w:szCs w:val="20"/>
                      </w:rPr>
                      <w:t>Gmina Żukowo</w:t>
                    </w:r>
                  </w:p>
                  <w:p w14:paraId="04DFC304" w14:textId="77777777" w:rsidR="00260ACA" w:rsidRPr="00260ACA" w:rsidRDefault="00260ACA" w:rsidP="00260ACA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260ACA">
                      <w:rPr>
                        <w:sz w:val="20"/>
                        <w:szCs w:val="20"/>
                      </w:rPr>
                      <w:t>ul. Gdańska 52</w:t>
                    </w:r>
                  </w:p>
                  <w:p w14:paraId="17492E1F" w14:textId="77777777" w:rsidR="00260ACA" w:rsidRPr="00260ACA" w:rsidRDefault="00260ACA" w:rsidP="00260ACA">
                    <w:pPr>
                      <w:rPr>
                        <w:sz w:val="20"/>
                        <w:szCs w:val="20"/>
                      </w:rPr>
                    </w:pPr>
                    <w:r w:rsidRPr="00260ACA">
                      <w:rPr>
                        <w:sz w:val="20"/>
                        <w:szCs w:val="20"/>
                      </w:rPr>
                      <w:t>83-330 Żukowo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rPr>
        <w:rFonts w:eastAsia="Calibri"/>
        <w:color w:val="FF0000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A6B8" w14:textId="77777777" w:rsidR="0003623A" w:rsidRDefault="000362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5F7D00" w14:textId="77777777" w:rsidR="0003623A" w:rsidRDefault="0003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80909"/>
    <w:multiLevelType w:val="hybridMultilevel"/>
    <w:tmpl w:val="1BFC05FE"/>
    <w:lvl w:ilvl="0" w:tplc="197C0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E6060"/>
    <w:multiLevelType w:val="hybridMultilevel"/>
    <w:tmpl w:val="EF341C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36E36"/>
    <w:multiLevelType w:val="hybridMultilevel"/>
    <w:tmpl w:val="732E458E"/>
    <w:lvl w:ilvl="0" w:tplc="03D2CD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46502"/>
    <w:multiLevelType w:val="hybridMultilevel"/>
    <w:tmpl w:val="F8B8654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6"/>
  </w:num>
  <w:num w:numId="5">
    <w:abstractNumId w:val="2"/>
  </w:num>
  <w:num w:numId="6">
    <w:abstractNumId w:val="20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23"/>
  </w:num>
  <w:num w:numId="12">
    <w:abstractNumId w:val="22"/>
  </w:num>
  <w:num w:numId="13">
    <w:abstractNumId w:val="17"/>
  </w:num>
  <w:num w:numId="14">
    <w:abstractNumId w:val="12"/>
  </w:num>
  <w:num w:numId="15">
    <w:abstractNumId w:val="15"/>
  </w:num>
  <w:num w:numId="16">
    <w:abstractNumId w:val="21"/>
  </w:num>
  <w:num w:numId="17">
    <w:abstractNumId w:val="24"/>
  </w:num>
  <w:num w:numId="18">
    <w:abstractNumId w:val="14"/>
  </w:num>
  <w:num w:numId="19">
    <w:abstractNumId w:val="3"/>
  </w:num>
  <w:num w:numId="20">
    <w:abstractNumId w:val="7"/>
  </w:num>
  <w:num w:numId="21">
    <w:abstractNumId w:val="0"/>
  </w:num>
  <w:num w:numId="22">
    <w:abstractNumId w:val="13"/>
  </w:num>
  <w:num w:numId="23">
    <w:abstractNumId w:val="10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3623A"/>
    <w:rsid w:val="000477B4"/>
    <w:rsid w:val="000478C2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0F5B75"/>
    <w:rsid w:val="00104D1E"/>
    <w:rsid w:val="00122643"/>
    <w:rsid w:val="00132623"/>
    <w:rsid w:val="0014029D"/>
    <w:rsid w:val="00161E95"/>
    <w:rsid w:val="00163201"/>
    <w:rsid w:val="00171EA1"/>
    <w:rsid w:val="0018202C"/>
    <w:rsid w:val="00186A47"/>
    <w:rsid w:val="0019354E"/>
    <w:rsid w:val="001A7E1B"/>
    <w:rsid w:val="001C3794"/>
    <w:rsid w:val="001C6331"/>
    <w:rsid w:val="001D7DA1"/>
    <w:rsid w:val="001E4C6F"/>
    <w:rsid w:val="001F70C8"/>
    <w:rsid w:val="002461E7"/>
    <w:rsid w:val="00250CF3"/>
    <w:rsid w:val="00260ACA"/>
    <w:rsid w:val="00265742"/>
    <w:rsid w:val="002672B6"/>
    <w:rsid w:val="002A0D7A"/>
    <w:rsid w:val="002A3319"/>
    <w:rsid w:val="002D2710"/>
    <w:rsid w:val="002D62F9"/>
    <w:rsid w:val="0032268E"/>
    <w:rsid w:val="00323140"/>
    <w:rsid w:val="00324541"/>
    <w:rsid w:val="003409E5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B64A8"/>
    <w:rsid w:val="004D7961"/>
    <w:rsid w:val="004E0639"/>
    <w:rsid w:val="004E4C0B"/>
    <w:rsid w:val="00502415"/>
    <w:rsid w:val="005070F0"/>
    <w:rsid w:val="00521308"/>
    <w:rsid w:val="00542D99"/>
    <w:rsid w:val="00546DEE"/>
    <w:rsid w:val="00567974"/>
    <w:rsid w:val="005B4445"/>
    <w:rsid w:val="005E09D8"/>
    <w:rsid w:val="00601090"/>
    <w:rsid w:val="0062731B"/>
    <w:rsid w:val="00633FB3"/>
    <w:rsid w:val="00644574"/>
    <w:rsid w:val="00645141"/>
    <w:rsid w:val="00645BEE"/>
    <w:rsid w:val="006771E9"/>
    <w:rsid w:val="0068354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76DBF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0F87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14AB"/>
    <w:rsid w:val="00AE259D"/>
    <w:rsid w:val="00AF3ADC"/>
    <w:rsid w:val="00B04DF2"/>
    <w:rsid w:val="00B26F75"/>
    <w:rsid w:val="00B57F31"/>
    <w:rsid w:val="00B66B2F"/>
    <w:rsid w:val="00B71470"/>
    <w:rsid w:val="00B868F5"/>
    <w:rsid w:val="00B90A5A"/>
    <w:rsid w:val="00BD2BDD"/>
    <w:rsid w:val="00C24796"/>
    <w:rsid w:val="00C2636C"/>
    <w:rsid w:val="00C52F2A"/>
    <w:rsid w:val="00C541E4"/>
    <w:rsid w:val="00C72B8F"/>
    <w:rsid w:val="00C73253"/>
    <w:rsid w:val="00C778D0"/>
    <w:rsid w:val="00C8041E"/>
    <w:rsid w:val="00CE016E"/>
    <w:rsid w:val="00CE4458"/>
    <w:rsid w:val="00CF31A1"/>
    <w:rsid w:val="00D11AFD"/>
    <w:rsid w:val="00D217C0"/>
    <w:rsid w:val="00D25341"/>
    <w:rsid w:val="00D435F5"/>
    <w:rsid w:val="00D44CF7"/>
    <w:rsid w:val="00D526F6"/>
    <w:rsid w:val="00D6570A"/>
    <w:rsid w:val="00D7035E"/>
    <w:rsid w:val="00D7396C"/>
    <w:rsid w:val="00D77386"/>
    <w:rsid w:val="00D9647D"/>
    <w:rsid w:val="00DA79B0"/>
    <w:rsid w:val="00DF0878"/>
    <w:rsid w:val="00E01178"/>
    <w:rsid w:val="00E060A9"/>
    <w:rsid w:val="00E302A6"/>
    <w:rsid w:val="00E441DC"/>
    <w:rsid w:val="00E5688F"/>
    <w:rsid w:val="00E70F1A"/>
    <w:rsid w:val="00E724EF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27CD"/>
    <w:rsid w:val="00FA6CB1"/>
    <w:rsid w:val="00FC7274"/>
    <w:rsid w:val="00FD2A53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395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Lidia Ratuszniak</cp:lastModifiedBy>
  <cp:revision>14</cp:revision>
  <cp:lastPrinted>2022-02-09T13:36:00Z</cp:lastPrinted>
  <dcterms:created xsi:type="dcterms:W3CDTF">2022-11-18T07:51:00Z</dcterms:created>
  <dcterms:modified xsi:type="dcterms:W3CDTF">2022-12-13T12:37:00Z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