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08AC" w14:textId="77777777" w:rsidR="00FD4015" w:rsidRDefault="00012374">
      <w:pPr>
        <w:spacing w:after="27" w:line="259" w:lineRule="auto"/>
        <w:ind w:left="56" w:firstLine="0"/>
        <w:jc w:val="center"/>
      </w:pPr>
      <w:r>
        <w:t xml:space="preserve"> </w:t>
      </w:r>
    </w:p>
    <w:p w14:paraId="32E38B66" w14:textId="3A923F64" w:rsidR="00FD4015" w:rsidRDefault="00012374">
      <w:pPr>
        <w:spacing w:after="197" w:line="278" w:lineRule="auto"/>
        <w:ind w:left="1140" w:right="1085" w:firstLine="0"/>
        <w:jc w:val="center"/>
      </w:pPr>
      <w:r>
        <w:rPr>
          <w:b/>
        </w:rPr>
        <w:t>Regulamin wspólnego utwardzania dróg gminnych płytami YOMB na terenie Gminy Żukowo w 202</w:t>
      </w:r>
      <w:r w:rsidR="009C1E4C">
        <w:rPr>
          <w:b/>
        </w:rPr>
        <w:t>4</w:t>
      </w:r>
      <w:r>
        <w:rPr>
          <w:b/>
        </w:rPr>
        <w:t xml:space="preserve"> r. </w:t>
      </w:r>
    </w:p>
    <w:p w14:paraId="5E678485" w14:textId="77777777" w:rsidR="00FD4015" w:rsidRDefault="00012374">
      <w:pPr>
        <w:spacing w:after="262" w:line="259" w:lineRule="auto"/>
        <w:ind w:left="56" w:firstLine="0"/>
        <w:jc w:val="center"/>
      </w:pPr>
      <w:r>
        <w:t xml:space="preserve"> </w:t>
      </w:r>
    </w:p>
    <w:p w14:paraId="4453D28F" w14:textId="77777777" w:rsidR="00FD4015" w:rsidRDefault="00012374">
      <w:pPr>
        <w:ind w:left="-5"/>
      </w:pPr>
      <w:r>
        <w:t xml:space="preserve">Burmistrz Gminy Żukowo, wzorem lat poprzednich, ogłasza kolejny nabór wniosków na lokalne inicjatywy w zakresie wspólnego utwardzania dróg gminnych płytami Yomb. </w:t>
      </w:r>
    </w:p>
    <w:p w14:paraId="5EC19588" w14:textId="77777777" w:rsidR="00FD4015" w:rsidRDefault="00012374">
      <w:pPr>
        <w:tabs>
          <w:tab w:val="center" w:pos="1729"/>
        </w:tabs>
        <w:ind w:left="-15" w:firstLine="0"/>
        <w:jc w:val="left"/>
      </w:pPr>
      <w:r>
        <w:t>I.</w:t>
      </w:r>
      <w:r>
        <w:rPr>
          <w:rFonts w:ascii="Arial" w:eastAsia="Arial" w:hAnsi="Arial" w:cs="Arial"/>
        </w:rPr>
        <w:t xml:space="preserve"> </w:t>
      </w:r>
      <w:r>
        <w:rPr>
          <w:rFonts w:ascii="Arial" w:eastAsia="Arial" w:hAnsi="Arial" w:cs="Arial"/>
        </w:rPr>
        <w:tab/>
      </w:r>
      <w:r>
        <w:t xml:space="preserve">ZASADY OGÓLNE </w:t>
      </w:r>
    </w:p>
    <w:p w14:paraId="43927D97" w14:textId="77777777" w:rsidR="00FD4015" w:rsidRDefault="00012374">
      <w:pPr>
        <w:ind w:left="-5"/>
      </w:pPr>
      <w:r>
        <w:t xml:space="preserve">Słowniczek: </w:t>
      </w:r>
    </w:p>
    <w:p w14:paraId="65E8D502" w14:textId="77777777" w:rsidR="00FD4015" w:rsidRDefault="00012374">
      <w:pPr>
        <w:spacing w:after="191"/>
        <w:ind w:left="-5"/>
      </w:pPr>
      <w:r>
        <w:t xml:space="preserve">Program płytowy – dobrowolna, lokalna inicjatywa wspólnego utwardzania dróg gminnych płytami Yomb;  </w:t>
      </w:r>
    </w:p>
    <w:p w14:paraId="30408EAF" w14:textId="77777777" w:rsidR="00FD4015" w:rsidRDefault="00012374">
      <w:pPr>
        <w:ind w:left="-5"/>
      </w:pPr>
      <w:r>
        <w:t xml:space="preserve">Uczestnik programu – osoby fizyczne- indywidualni mieszkańcy, Komitety składające się z grupy mieszkańców lub przedsiębiorcy lub organizacje pozarządowe; </w:t>
      </w:r>
    </w:p>
    <w:p w14:paraId="37AEAB10" w14:textId="77777777" w:rsidR="00FD4015" w:rsidRDefault="00012374">
      <w:pPr>
        <w:numPr>
          <w:ilvl w:val="0"/>
          <w:numId w:val="1"/>
        </w:numPr>
      </w:pPr>
      <w:r>
        <w:t xml:space="preserve">Inicjatywę mogą zgłosić osoby fizyczne- indywidualni mieszkańcy, Komitety składające się z grupy mieszkańców lub przedsiębiorcy lub organizacje pozarządowe. </w:t>
      </w:r>
    </w:p>
    <w:p w14:paraId="42E55656" w14:textId="77777777" w:rsidR="00FD4015" w:rsidRDefault="00012374">
      <w:pPr>
        <w:numPr>
          <w:ilvl w:val="0"/>
          <w:numId w:val="1"/>
        </w:numPr>
        <w:spacing w:after="168"/>
      </w:pPr>
      <w:r>
        <w:t xml:space="preserve">Dobrowolna partycypacja w kosztach wspólnego utwardzania dróg gminnych płytami Yomb polegać będzie na darowiźnie na rzecz Gminy Żukowo środków pieniężnych na ww. cel na podstawie zawartej z Gminą Żukowo umowy darowizny z poleceniem. </w:t>
      </w:r>
    </w:p>
    <w:p w14:paraId="732DECB1" w14:textId="77777777" w:rsidR="00FD4015" w:rsidRDefault="00012374">
      <w:pPr>
        <w:numPr>
          <w:ilvl w:val="0"/>
          <w:numId w:val="1"/>
        </w:numPr>
        <w:spacing w:after="165"/>
      </w:pPr>
      <w:r>
        <w:t xml:space="preserve">Inicjatywy mogą być realizowane wyłącznie na nieruchomościach drogowych stanowiących własność Gminy Żukowo - tj. drogach gminnych, </w:t>
      </w:r>
      <w:r>
        <w:rPr>
          <w:u w:val="single" w:color="000000"/>
        </w:rPr>
        <w:t>posiadających użytek „dr”.</w:t>
      </w:r>
      <w:r>
        <w:t xml:space="preserve"> Legitymowanie się przez Gminę Żukowo tytułem prawnym innym niż własność do nieruchomości, na której miałyby być realizowana inwestycja, wyklucza możliwość układania płyt w ramach niniejszego programu. </w:t>
      </w:r>
    </w:p>
    <w:p w14:paraId="43DE3F22" w14:textId="16C04F95" w:rsidR="00FD4015" w:rsidRDefault="00012374">
      <w:pPr>
        <w:numPr>
          <w:ilvl w:val="0"/>
          <w:numId w:val="1"/>
        </w:numPr>
        <w:spacing w:after="168"/>
      </w:pPr>
      <w:r>
        <w:t xml:space="preserve">Płyty będą układane, w osi drogi, na szerokości minimum 4 m. Jedyną możliwością odstąpienia od ww. warunku jest brak możliwości technicznej ułożenia drogi o szerokości </w:t>
      </w:r>
      <w:r w:rsidR="00772D80">
        <w:br/>
      </w:r>
      <w:r>
        <w:t xml:space="preserve">4 metrów bądź ich układanie na drodze „ślepej”, wewnętrznej, co podlegać będzie ocenie pracowników Referatu Komunalnego i Infrastruktury Drogowej Urzędu Gminy w Żukowie bądź układanie płyt w kontynuacji utwardzenia drogi w latach poprzednich na szerokości 3m. W ramach niniejszego programu nie mogą być realizowane indywidualne podjazdy na posesje. </w:t>
      </w:r>
    </w:p>
    <w:p w14:paraId="4028C681" w14:textId="77777777" w:rsidR="00FD4015" w:rsidRDefault="00012374">
      <w:pPr>
        <w:numPr>
          <w:ilvl w:val="0"/>
          <w:numId w:val="1"/>
        </w:numPr>
      </w:pPr>
      <w:r>
        <w:t xml:space="preserve">Płyty, będą układane jako kontynuacja już wbudowanych płyt lub utwardzeń drogi, jakie nastąpiły w latach poprzednich. </w:t>
      </w:r>
    </w:p>
    <w:p w14:paraId="775423D1" w14:textId="524597B9" w:rsidR="00FD4015" w:rsidRDefault="00012374">
      <w:pPr>
        <w:numPr>
          <w:ilvl w:val="0"/>
          <w:numId w:val="1"/>
        </w:numPr>
        <w:spacing w:after="166"/>
      </w:pPr>
      <w:r>
        <w:lastRenderedPageBreak/>
        <w:t>Szacuje się, że w 202</w:t>
      </w:r>
      <w:r w:rsidR="009C1E4C">
        <w:t>4</w:t>
      </w:r>
      <w:r>
        <w:t xml:space="preserve"> r. koszt zakupu i ułożenia płyty wynosić będzie ok. </w:t>
      </w:r>
      <w:r w:rsidRPr="00772D80">
        <w:rPr>
          <w:color w:val="auto"/>
        </w:rPr>
        <w:t>11</w:t>
      </w:r>
      <w:r w:rsidR="005739B5">
        <w:rPr>
          <w:color w:val="auto"/>
        </w:rPr>
        <w:t>2</w:t>
      </w:r>
      <w:r w:rsidRPr="00772D80">
        <w:rPr>
          <w:color w:val="auto"/>
        </w:rPr>
        <w:t>,00 zł brutto, w tym zakup płyty ok. 6</w:t>
      </w:r>
      <w:r w:rsidR="00CC4D13">
        <w:rPr>
          <w:color w:val="auto"/>
        </w:rPr>
        <w:t>5</w:t>
      </w:r>
      <w:r w:rsidRPr="00772D80">
        <w:rPr>
          <w:color w:val="auto"/>
        </w:rPr>
        <w:t xml:space="preserve">,00 zł brutto. </w:t>
      </w:r>
    </w:p>
    <w:p w14:paraId="71EF0AC6" w14:textId="209888AE" w:rsidR="00FD4015" w:rsidRDefault="00012374">
      <w:pPr>
        <w:numPr>
          <w:ilvl w:val="0"/>
          <w:numId w:val="1"/>
        </w:numPr>
        <w:spacing w:after="153"/>
      </w:pPr>
      <w:r>
        <w:t xml:space="preserve">W ramach niniejszego programu jedyną formą partycypacji jest darowizna środków pieniężnych na rzecz Gminy Żukowo (darowizna z poleceniem). Pracownicy Referatu Komunalnego i Infrastruktury Drogowej Urzędu Gminy w Żukowie nadzorują cały proces inwestycyjny. Uczestnicy programu, po podpisaniu z Gminą Żukowo umowy darowizny </w:t>
      </w:r>
      <w:r w:rsidR="00772D80">
        <w:br/>
      </w:r>
      <w:r>
        <w:t xml:space="preserve">z poleceniem na warunkach określonych w umowie zobowiązani będą do dokonania darowizny pieniężnej w kwocie </w:t>
      </w:r>
      <w:r w:rsidRPr="00772D80">
        <w:rPr>
          <w:color w:val="auto"/>
        </w:rPr>
        <w:t>45</w:t>
      </w:r>
      <w:r>
        <w:t xml:space="preserve"> zł na każdą planowaną do ułożenia płytę na konto UG w Żukowie. Biorąc pod uwagę powyższe Gmina Żukowo w ramach programu pokrywa ok. 60% całej inwestycji. </w:t>
      </w:r>
    </w:p>
    <w:p w14:paraId="7A7D45E3" w14:textId="77777777" w:rsidR="00FD4015" w:rsidRDefault="00012374">
      <w:pPr>
        <w:numPr>
          <w:ilvl w:val="0"/>
          <w:numId w:val="1"/>
        </w:numPr>
      </w:pPr>
      <w:r>
        <w:t xml:space="preserve">Aby zadbać o odpowiednią efektywność inicjatywy (koszt transportu maszyn, organizacji pracy, opracowania dokumentacji budowlanej w odniesieniu do długości utwardzonego odcinka) minimalna wartość partycypacji w ramach danej inicjatywy to </w:t>
      </w:r>
      <w:r w:rsidRPr="006968AA">
        <w:rPr>
          <w:color w:val="auto"/>
        </w:rPr>
        <w:t>152</w:t>
      </w:r>
      <w:r>
        <w:t xml:space="preserve"> płyty lub wielokrotność tej liczby. </w:t>
      </w:r>
    </w:p>
    <w:p w14:paraId="32EF0E53" w14:textId="08F46731" w:rsidR="00FD4015" w:rsidRDefault="00012374">
      <w:pPr>
        <w:numPr>
          <w:ilvl w:val="0"/>
          <w:numId w:val="1"/>
        </w:numPr>
      </w:pPr>
      <w:r>
        <w:t xml:space="preserve">Zgodnie z założeniami programu nie przewiduje się możliwości dodatkowego dofinansowania konkretnych inicjatyw ze strony Gminy Żukowo po zamknięciu naboru wniosków tj. po </w:t>
      </w:r>
      <w:r w:rsidR="005739B5">
        <w:t>16</w:t>
      </w:r>
      <w:r w:rsidRPr="009C757F">
        <w:rPr>
          <w:color w:val="auto"/>
        </w:rPr>
        <w:t xml:space="preserve"> lutym 202</w:t>
      </w:r>
      <w:r w:rsidR="009C1E4C" w:rsidRPr="009C757F">
        <w:rPr>
          <w:color w:val="auto"/>
        </w:rPr>
        <w:t>4</w:t>
      </w:r>
      <w:r w:rsidRPr="009C757F">
        <w:rPr>
          <w:color w:val="auto"/>
        </w:rPr>
        <w:t xml:space="preserve"> r</w:t>
      </w:r>
      <w:r w:rsidRPr="009C1E4C">
        <w:rPr>
          <w:color w:val="FF0000"/>
        </w:rPr>
        <w:t xml:space="preserve">. </w:t>
      </w:r>
      <w:r>
        <w:t xml:space="preserve">Nie będzie takiej możliwości również w trakcie układania płyt na poszczególnych drogach. </w:t>
      </w:r>
    </w:p>
    <w:p w14:paraId="18055F8B" w14:textId="77777777" w:rsidR="00FD4015" w:rsidRDefault="00012374">
      <w:pPr>
        <w:numPr>
          <w:ilvl w:val="0"/>
          <w:numId w:val="1"/>
        </w:numPr>
        <w:spacing w:after="165"/>
      </w:pPr>
      <w:r>
        <w:t xml:space="preserve">W przypadku głównych dróg gminnych Burmistrz Gminy Żukowo, może, niezależnie od niniejszego programu, w sytuacji wyjątkowego zaangażowania mieszkańców, m.in. wartości darowizny lub ilości lat partycypacji w utwardzaniu drogi przyznać dodatkową pulę płyt. </w:t>
      </w:r>
    </w:p>
    <w:p w14:paraId="212F25B9" w14:textId="4E140722" w:rsidR="00FD4015" w:rsidRDefault="00012374">
      <w:pPr>
        <w:numPr>
          <w:ilvl w:val="0"/>
          <w:numId w:val="1"/>
        </w:numPr>
      </w:pPr>
      <w:r>
        <w:t>W przypadku nadspodziewanej ilości wniosków Burmistrz Gminy Żukowo, po analizie środków finansowych zabezpieczonych na ten cel w budżecie na 202</w:t>
      </w:r>
      <w:r w:rsidR="009C1E4C">
        <w:t>4</w:t>
      </w:r>
      <w:r>
        <w:t xml:space="preserve"> rok ma prawo ograniczyć zakres poszczególnych inicjatyw. </w:t>
      </w:r>
    </w:p>
    <w:p w14:paraId="28C6F5F6" w14:textId="77777777" w:rsidR="00FD4015" w:rsidRDefault="00012374">
      <w:pPr>
        <w:tabs>
          <w:tab w:val="center" w:pos="469"/>
          <w:tab w:val="center" w:pos="3271"/>
        </w:tabs>
        <w:spacing w:after="179"/>
        <w:ind w:left="0" w:firstLine="0"/>
        <w:jc w:val="left"/>
      </w:pPr>
      <w:r>
        <w:rPr>
          <w:rFonts w:ascii="Calibri" w:eastAsia="Calibri" w:hAnsi="Calibri" w:cs="Calibri"/>
          <w:sz w:val="22"/>
        </w:rPr>
        <w:tab/>
      </w:r>
      <w:r>
        <w:t>II.</w:t>
      </w:r>
      <w:r>
        <w:rPr>
          <w:rFonts w:ascii="Arial" w:eastAsia="Arial" w:hAnsi="Arial" w:cs="Arial"/>
        </w:rPr>
        <w:t xml:space="preserve"> </w:t>
      </w:r>
      <w:r>
        <w:rPr>
          <w:rFonts w:ascii="Arial" w:eastAsia="Arial" w:hAnsi="Arial" w:cs="Arial"/>
        </w:rPr>
        <w:tab/>
      </w:r>
      <w:r>
        <w:t xml:space="preserve">ZGŁOSZENIE INICJATYWY DROGOWEJ </w:t>
      </w:r>
    </w:p>
    <w:p w14:paraId="73D6AA57" w14:textId="1DB704BC" w:rsidR="00FD4015" w:rsidRDefault="00012374" w:rsidP="00772D80">
      <w:pPr>
        <w:numPr>
          <w:ilvl w:val="0"/>
          <w:numId w:val="2"/>
        </w:numPr>
        <w:spacing w:after="18"/>
        <w:ind w:hanging="240"/>
      </w:pPr>
      <w:r>
        <w:t xml:space="preserve">Pisemne wnioski z opisem konkretnej inicjatywy drogowej należy składać do Urzędu Gminy w </w:t>
      </w:r>
    </w:p>
    <w:p w14:paraId="0D51D2DB" w14:textId="77777777" w:rsidR="00FD4015" w:rsidRDefault="00012374">
      <w:pPr>
        <w:ind w:left="-5"/>
      </w:pPr>
      <w:r>
        <w:t xml:space="preserve">Żukowie, ul. Gdańska 52, 83-330 Żukowo na formularzu stanowiącym załącznik nr 1 do niniejszego regulaminu. </w:t>
      </w:r>
    </w:p>
    <w:p w14:paraId="1712C9CB" w14:textId="77777777" w:rsidR="00FD4015" w:rsidRDefault="00012374">
      <w:pPr>
        <w:numPr>
          <w:ilvl w:val="0"/>
          <w:numId w:val="2"/>
        </w:numPr>
        <w:ind w:hanging="240"/>
      </w:pPr>
      <w:r>
        <w:t xml:space="preserve">Wniosek powinien zawierać: </w:t>
      </w:r>
    </w:p>
    <w:p w14:paraId="46D426FE" w14:textId="77777777" w:rsidR="00FD4015" w:rsidRDefault="00012374">
      <w:pPr>
        <w:ind w:left="-5"/>
      </w:pPr>
      <w:r>
        <w:t xml:space="preserve">a) w przypadku, gdy wnioskodawcą jest osoba fizyczna- dane wnioskodawcy (imię /nazwisko /adres/preferowaną formę kontaktu tj. nr tel. / adres mailowy), </w:t>
      </w:r>
    </w:p>
    <w:p w14:paraId="53E8CB98" w14:textId="77777777" w:rsidR="00FD4015" w:rsidRDefault="00012374">
      <w:pPr>
        <w:ind w:left="-5"/>
      </w:pPr>
      <w:r>
        <w:lastRenderedPageBreak/>
        <w:t xml:space="preserve">-w przypadku, gdy wnioskodawcą jest Komitet mieszkańców- nazwę komitetu, wskazanie pełnomocnika komitetu (imię i nazwisko/adres/preferowaną formę kontaktu tj. nr tel. / adres mailowy oraz pełnomocnictwo udzielone przez pozostałych członków komitetu pełnomocnikowi do działania w ich imieniu i na ich rzecz, według wzoru stanowiącego załącznik nr 3 do niniejszego regulaminu), </w:t>
      </w:r>
    </w:p>
    <w:p w14:paraId="24D76096" w14:textId="77777777" w:rsidR="00FD4015" w:rsidRDefault="00012374">
      <w:pPr>
        <w:ind w:left="-5"/>
      </w:pPr>
      <w:r>
        <w:t xml:space="preserve">-w przypadku, gdy wnioskodawcą jest przedsiębiorca/organizacja pozarządowa- nazwę firmy/organizacji/adres oraz preferowaną formę kontaktu tj. np. nr tel. / adres mailowy), </w:t>
      </w:r>
    </w:p>
    <w:p w14:paraId="75A11036" w14:textId="77777777" w:rsidR="00FD4015" w:rsidRDefault="00012374">
      <w:pPr>
        <w:numPr>
          <w:ilvl w:val="0"/>
          <w:numId w:val="3"/>
        </w:numPr>
        <w:spacing w:after="179"/>
        <w:ind w:hanging="218"/>
      </w:pPr>
      <w:r>
        <w:t xml:space="preserve">dokładne określenie drogi i wskazanie na załączniku graficznym -mapie, którą można pobrać ze strony www.portal.gison.pl/zukowo/, proponowanego zakresu utwardzenia drogi stanowiącej własność Gminy Żukowo, w tym wskazanie konkretnej długości odcinka drogi, w tym szerokości utwardzenia, </w:t>
      </w:r>
    </w:p>
    <w:p w14:paraId="3EF7F0E3" w14:textId="77777777" w:rsidR="00FD4015" w:rsidRDefault="00012374">
      <w:pPr>
        <w:numPr>
          <w:ilvl w:val="0"/>
          <w:numId w:val="3"/>
        </w:numPr>
        <w:spacing w:after="164"/>
        <w:ind w:hanging="218"/>
      </w:pPr>
      <w:r>
        <w:t xml:space="preserve">informację czy na działce drogowej rosną drzewa, krzewy lub inne przeszkody, które uniemożliwiają realizację inicjatywy, </w:t>
      </w:r>
    </w:p>
    <w:p w14:paraId="48E10550" w14:textId="77777777" w:rsidR="00FD4015" w:rsidRDefault="00012374">
      <w:pPr>
        <w:numPr>
          <w:ilvl w:val="0"/>
          <w:numId w:val="3"/>
        </w:numPr>
        <w:spacing w:after="171"/>
        <w:ind w:hanging="218"/>
      </w:pPr>
      <w:r>
        <w:t xml:space="preserve">informację czy na działce drogowej występują zastoiska wody, problem z odprowadzeniem wód opadowych, </w:t>
      </w:r>
    </w:p>
    <w:p w14:paraId="7B95A786" w14:textId="2565B063" w:rsidR="00FD4015" w:rsidRDefault="00012374">
      <w:pPr>
        <w:numPr>
          <w:ilvl w:val="0"/>
          <w:numId w:val="3"/>
        </w:numPr>
        <w:ind w:hanging="218"/>
      </w:pPr>
      <w:r>
        <w:t>oświadczenie o zapoznaniu się z Regulaminem wspólnego utwardzania płytami dróg gminnych w 20</w:t>
      </w:r>
      <w:r w:rsidR="002802A9">
        <w:t>24</w:t>
      </w:r>
      <w:r>
        <w:t xml:space="preserve"> r. </w:t>
      </w:r>
    </w:p>
    <w:p w14:paraId="3748BB3D" w14:textId="77777777" w:rsidR="00FD4015" w:rsidRDefault="00012374">
      <w:pPr>
        <w:numPr>
          <w:ilvl w:val="0"/>
          <w:numId w:val="3"/>
        </w:numPr>
        <w:spacing w:after="171"/>
        <w:ind w:hanging="218"/>
      </w:pPr>
      <w:r>
        <w:t xml:space="preserve">podpis (imię i nazwisko). </w:t>
      </w:r>
    </w:p>
    <w:p w14:paraId="7C43DADD" w14:textId="77777777" w:rsidR="00FD4015" w:rsidRDefault="00012374">
      <w:pPr>
        <w:ind w:left="-5"/>
      </w:pPr>
      <w:r>
        <w:t xml:space="preserve">Zaleca się, przed formalnym złożeniem wniosku, omówienie inicjatywy z pracownikiem Referatu Komunalnego i Infrastruktury Drogowej UG w Żukowie, sołtysem w celu jej optymalizacji. </w:t>
      </w:r>
    </w:p>
    <w:p w14:paraId="523049F8" w14:textId="77777777" w:rsidR="00FD4015" w:rsidRDefault="00012374">
      <w:pPr>
        <w:numPr>
          <w:ilvl w:val="0"/>
          <w:numId w:val="4"/>
        </w:numPr>
        <w:spacing w:after="173"/>
        <w:ind w:hanging="240"/>
      </w:pPr>
      <w:r>
        <w:t xml:space="preserve">Szacowanie zakresu inicjatywy: 1 płyta ma wymiary 1 x 0,75 m. </w:t>
      </w:r>
    </w:p>
    <w:p w14:paraId="21928856" w14:textId="367AD05E" w:rsidR="00FD4015" w:rsidRDefault="00012374" w:rsidP="00772D80">
      <w:pPr>
        <w:ind w:left="-5"/>
      </w:pPr>
      <w:r>
        <w:t xml:space="preserve">Aby obliczyć ilość potrzebnych płyt można posłużyć się wzorem: na 1 metr bieżący drogi </w:t>
      </w:r>
      <w:r w:rsidR="00772D80">
        <w:br/>
      </w:r>
      <w:r>
        <w:t xml:space="preserve">o szerokości 4 m potrzeba 5,34 płyty. </w:t>
      </w:r>
    </w:p>
    <w:p w14:paraId="0D850B89" w14:textId="77777777" w:rsidR="00FD4015" w:rsidRDefault="00012374">
      <w:pPr>
        <w:spacing w:after="261" w:line="259" w:lineRule="auto"/>
        <w:ind w:left="0" w:firstLine="0"/>
        <w:jc w:val="left"/>
      </w:pPr>
      <w:r>
        <w:rPr>
          <w:u w:val="single" w:color="000000"/>
        </w:rPr>
        <w:t>Wyliczenie wkładu finansowego</w:t>
      </w:r>
      <w:r>
        <w:t xml:space="preserve">: </w:t>
      </w:r>
    </w:p>
    <w:p w14:paraId="44183467" w14:textId="77777777" w:rsidR="00FD4015" w:rsidRDefault="00012374">
      <w:pPr>
        <w:spacing w:after="173"/>
        <w:ind w:left="-5"/>
      </w:pPr>
      <w:r>
        <w:t xml:space="preserve">zakładany odcinek drogi (w </w:t>
      </w:r>
      <w:proofErr w:type="spellStart"/>
      <w:r>
        <w:t>mb</w:t>
      </w:r>
      <w:proofErr w:type="spellEnd"/>
      <w:r>
        <w:t xml:space="preserve">) x 5,34 (płyty) x </w:t>
      </w:r>
      <w:r w:rsidRPr="006968AA">
        <w:rPr>
          <w:color w:val="auto"/>
        </w:rPr>
        <w:t>45</w:t>
      </w:r>
      <w:r>
        <w:t xml:space="preserve"> zł </w:t>
      </w:r>
    </w:p>
    <w:p w14:paraId="6F9F1EA5" w14:textId="77777777" w:rsidR="00FD4015" w:rsidRDefault="00012374">
      <w:pPr>
        <w:numPr>
          <w:ilvl w:val="0"/>
          <w:numId w:val="4"/>
        </w:numPr>
        <w:spacing w:after="169"/>
        <w:ind w:hanging="240"/>
      </w:pPr>
      <w:r>
        <w:t xml:space="preserve">Pracownicy Referatu Komunalnego i Infrastruktury Drogowej Urzędu Gminy w Żukowie sporządzają zestawienie wszystkich zgłoszonych wniosków i wraz z wnioskami przekazują niniejsze zestawienie Burmistrzowi Gminy Żukowo. Niniejsze zestawienie może zostać przekazywane także sołtysowi i radnemu z danego sołectwa, na ich pisemny wniosek. </w:t>
      </w:r>
    </w:p>
    <w:p w14:paraId="2F7F5FF6" w14:textId="77777777" w:rsidR="00772D80" w:rsidRDefault="00772D80">
      <w:pPr>
        <w:spacing w:after="191"/>
        <w:ind w:left="-5"/>
      </w:pPr>
    </w:p>
    <w:p w14:paraId="466787DE" w14:textId="6E5AE13A" w:rsidR="00FD4015" w:rsidRDefault="00012374">
      <w:pPr>
        <w:spacing w:after="191"/>
        <w:ind w:left="-5"/>
      </w:pPr>
      <w:r>
        <w:lastRenderedPageBreak/>
        <w:t xml:space="preserve">III. OCENA WNIOSKU I REALIZACJA </w:t>
      </w:r>
    </w:p>
    <w:p w14:paraId="0CD42718" w14:textId="0737C8AB" w:rsidR="00FD4015" w:rsidRDefault="00012374">
      <w:pPr>
        <w:numPr>
          <w:ilvl w:val="0"/>
          <w:numId w:val="5"/>
        </w:numPr>
        <w:spacing w:after="0"/>
        <w:ind w:hanging="281"/>
      </w:pPr>
      <w:r>
        <w:t xml:space="preserve">Po zakończeniu naboru tj. po dniu </w:t>
      </w:r>
      <w:r w:rsidR="005739B5">
        <w:t>16</w:t>
      </w:r>
      <w:r w:rsidRPr="009C757F">
        <w:rPr>
          <w:color w:val="auto"/>
        </w:rPr>
        <w:t xml:space="preserve"> lutego </w:t>
      </w:r>
      <w:r>
        <w:t>202</w:t>
      </w:r>
      <w:r w:rsidR="009C1E4C">
        <w:t>4</w:t>
      </w:r>
      <w:r>
        <w:t xml:space="preserve"> r. wyznaczeni przez Burmistrza Gminy </w:t>
      </w:r>
    </w:p>
    <w:p w14:paraId="41EC7638" w14:textId="6E8A6CC4" w:rsidR="00FD4015" w:rsidRDefault="00012374" w:rsidP="005739B5">
      <w:pPr>
        <w:spacing w:after="135"/>
        <w:ind w:left="0" w:firstLine="0"/>
      </w:pPr>
      <w:r>
        <w:t xml:space="preserve">Żukowo pracownicy, na podstawie wizji w terenie, dokonają weryfikacji zgłoszonej do realizacji danej inicjatywy, ze szczególnym uwzględnieniem, czy z uwagi na ukształtowanie terenu, charakter gruntu rodzimego, mogący wystąpić problem dotyczący odprowadzenia wód opadowych, konieczności dokonania wycinki przewidywane koszty inwestycji nie przekroczą zakładanej proporcji w partycypacji na poziomie ok. 60% do ok. 40%. Każdy z wniosków zostanie opisany, a wyniki analizy zostaną przedłożone Burmistrzowi Gminy Żukowo. Zakłada się, iż przegląd wszystkich złożonych wniosków, spełniających wymogi formalne, w zależności od ich ilości, zakończy się nie później niż do dnia </w:t>
      </w:r>
      <w:r w:rsidRPr="009C757F">
        <w:rPr>
          <w:color w:val="auto"/>
        </w:rPr>
        <w:t>2</w:t>
      </w:r>
      <w:r w:rsidR="009C757F" w:rsidRPr="009C757F">
        <w:rPr>
          <w:color w:val="auto"/>
        </w:rPr>
        <w:t>9</w:t>
      </w:r>
      <w:r w:rsidRPr="009C757F">
        <w:rPr>
          <w:color w:val="auto"/>
        </w:rPr>
        <w:t xml:space="preserve"> </w:t>
      </w:r>
      <w:r w:rsidR="009C757F" w:rsidRPr="009C757F">
        <w:rPr>
          <w:color w:val="auto"/>
        </w:rPr>
        <w:t>lutego</w:t>
      </w:r>
      <w:r w:rsidRPr="009C757F">
        <w:rPr>
          <w:color w:val="auto"/>
        </w:rPr>
        <w:t xml:space="preserve"> </w:t>
      </w:r>
      <w:r>
        <w:t xml:space="preserve">2024 r. W przypadku stwierdzenia, iż zakładana w ramach programu wyżej wskazana proporcja nie jest zachowana, wniosek taki zostanie zarekomendowany jako wniosek do odrzucenia. Za pisemną zgodą Uczestnika Programu, przy zwiększeniu wysokości deklarowanej pierwotnie wysokości środków pieniężnych dana inicjatywa może zostać poddana ponownej weryfikacji. </w:t>
      </w:r>
    </w:p>
    <w:p w14:paraId="27802C85" w14:textId="113D6FF3" w:rsidR="00FD4015" w:rsidRDefault="00012374">
      <w:pPr>
        <w:numPr>
          <w:ilvl w:val="0"/>
          <w:numId w:val="5"/>
        </w:numPr>
        <w:ind w:hanging="281"/>
      </w:pPr>
      <w:r>
        <w:t xml:space="preserve">Każdy wnioskodawca otrzyma pisemną informację o ocenie wniosku. Z podmiotami, których wnioski zostaną zakwalifikowane do realizacji, przed realizacją inwestycji zostaną zawarte umowy darowizny środków pieniężnych z poleceniem, które będą podstawą dokonania wpłat na rzecz Gminy Żukowo. Przed podpisaniem umowy Uczestnik programu płytowego, którego wniosek został zakwalifikowany do realizacji zobowiązany jest dostarczyć oświadczenie </w:t>
      </w:r>
      <w:r w:rsidR="00772D80">
        <w:br/>
      </w:r>
      <w:r>
        <w:t xml:space="preserve">w zakresie numeru rachunku bankowego, na który miałyby zostać zwrócone środki pieniężne w przypadku wystąpienia okoliczności uzasadniających odstąpienie od realizacji danej inwestycji stanowiące załącznik nr 2 do niniejszego regulaminu. W przypadku Uczestnika programu będącego reprezentantem kilku </w:t>
      </w:r>
      <w:proofErr w:type="spellStart"/>
      <w:r>
        <w:t>współpartycypantów</w:t>
      </w:r>
      <w:proofErr w:type="spellEnd"/>
      <w:r>
        <w:t xml:space="preserve">, oświadczenie takie musi przedłożyć i doręczyć do siedziby Urzędu Gminy w Żukowie każdy ze </w:t>
      </w:r>
      <w:proofErr w:type="spellStart"/>
      <w:r>
        <w:t>współpartycypantów</w:t>
      </w:r>
      <w:proofErr w:type="spellEnd"/>
      <w:r>
        <w:t xml:space="preserve"> osobno, ze wskazaniem numeru rachunku bankowego i kwoty, którą przekazał na ten cel. Brak złożonych oświadczeń stanowić może podstawę do odstąpienia od podpisania umowy. </w:t>
      </w:r>
    </w:p>
    <w:p w14:paraId="7B38AC8D" w14:textId="77777777" w:rsidR="00FD4015" w:rsidRDefault="00012374">
      <w:pPr>
        <w:ind w:left="-5"/>
      </w:pPr>
      <w:r>
        <w:t xml:space="preserve">3.W przypadku wykluczenia ewentualnych przeszkód formalnych (np. użytek uniemożliwiający utwardzenie), technicznych lub innych wynikających z odrębnych uwarunkowań prawnych, inicjatywa zatwierdzona przez Burmistrza Gminy Żukowo, po podpisaniu umów, o których mowa w pkt.III.2 i realizacji zobowiązań z nich wynikających, po uzyskaniu wszelkich niezbędnych uzgodnień i braku sprzeciwu Starosty Kartuskiego, co do zgłoszenia takiego zadania zostaje przekazana do realizacji.  </w:t>
      </w:r>
    </w:p>
    <w:p w14:paraId="48408CF1" w14:textId="77777777" w:rsidR="00FD4015" w:rsidRDefault="00012374">
      <w:pPr>
        <w:ind w:left="-5"/>
      </w:pPr>
      <w:r>
        <w:t xml:space="preserve">4.Zastrzega się możliwość odstąpienia od realizacji danej inicjatywy po podpisaniu umowy w przypadku wystąpienia okoliczności, których nie dało się przewidzieć na etapie zarówno kwalifikacji wniosku do realizacji, związanych w szczególności z ukształtowaniem terenu, </w:t>
      </w:r>
      <w:r>
        <w:lastRenderedPageBreak/>
        <w:t xml:space="preserve">charakterem gruntu rodzimego, mogącego wystąpić problemu dotyczącego odprowadzenia wód opadowych, konieczności dokonania wycinki czy na etapie przygotowania i procedowania wniosku przed Starostą Kartuskim w związku z odmową uzgodnienia danej inicjatywy przez gestora sieci gazowej (warunek obligatoryjny przy układaniu płyt wymagany przez Starostę Kartuskiego), nałożenia przez Starostę Kartuskiego obowiązku budowy kanału technologicznego bądź wykonania innych urządzeń podrażającego inwestycję i implikującego niezachowanie proporcji udziału środków Uczestników Programu (40%)  i Gminy Żukowo (60%) czy w przypadku uzyskania sprzeciwu  Starosty Kartuskiego w zakresie realizacji danego zadania. </w:t>
      </w:r>
    </w:p>
    <w:p w14:paraId="6F6BCCCB" w14:textId="6405E591" w:rsidR="00FD4015" w:rsidRDefault="00012374">
      <w:pPr>
        <w:ind w:left="-5"/>
      </w:pPr>
      <w:r>
        <w:t xml:space="preserve">5. Płyty będą układane po uzyskaniu przez Gminę Żukowo wydanego na podstawie art. 217 ustawy z dnia 14 czerwca 1960 roku Kodeks postępowania administracyjnego (t. j. Dz. U. z 2022r., poz. 2000 ze zm.) zaświadczenia o zgodności zakresu planowanego zamierzenia z kryterium określonym w art. 29 ust. 2 pkt 12 ustawy Prawo budowlane i zaksięgowaniu na koncie Urzędu Gminy w Żukowie darowizn środków pieniężnych zgodnie z postanowieniami umowy darowizny z poleceniem, nie później niż do dnia 28.12.2024 r. przy założeniu, iż spełnione zostały przesłanki wskazane w pkt. IV. 4.  </w:t>
      </w:r>
    </w:p>
    <w:p w14:paraId="159C8062" w14:textId="77777777" w:rsidR="00FD4015" w:rsidRDefault="00012374">
      <w:pPr>
        <w:tabs>
          <w:tab w:val="center" w:pos="516"/>
          <w:tab w:val="center" w:pos="1626"/>
        </w:tabs>
        <w:ind w:left="0" w:firstLine="0"/>
        <w:jc w:val="left"/>
      </w:pPr>
      <w:r>
        <w:rPr>
          <w:rFonts w:ascii="Calibri" w:eastAsia="Calibri" w:hAnsi="Calibri" w:cs="Calibri"/>
          <w:sz w:val="22"/>
        </w:rPr>
        <w:tab/>
      </w:r>
      <w:r>
        <w:t>IV.</w:t>
      </w:r>
      <w:r>
        <w:rPr>
          <w:rFonts w:ascii="Arial" w:eastAsia="Arial" w:hAnsi="Arial" w:cs="Arial"/>
        </w:rPr>
        <w:t xml:space="preserve"> </w:t>
      </w:r>
      <w:r>
        <w:rPr>
          <w:rFonts w:ascii="Arial" w:eastAsia="Arial" w:hAnsi="Arial" w:cs="Arial"/>
        </w:rPr>
        <w:tab/>
      </w:r>
      <w:r>
        <w:t xml:space="preserve">TERMINY </w:t>
      </w:r>
    </w:p>
    <w:p w14:paraId="2FF5F42A" w14:textId="21E3CB15" w:rsidR="00FD4015" w:rsidRPr="00012374" w:rsidRDefault="00012374">
      <w:pPr>
        <w:spacing w:after="46" w:line="356" w:lineRule="auto"/>
        <w:ind w:left="-5"/>
        <w:rPr>
          <w:color w:val="FF0000"/>
        </w:rPr>
      </w:pPr>
      <w:r>
        <w:t xml:space="preserve">Wnioski należy składać do Urzędu Gminy w Żukowie, ul. Gdańska 52, 83-330 Żukowo </w:t>
      </w:r>
      <w:r w:rsidR="00772D80">
        <w:br/>
      </w:r>
      <w:r>
        <w:rPr>
          <w:b/>
        </w:rPr>
        <w:t xml:space="preserve">w nieprzekraczalnym terminie do dnia </w:t>
      </w:r>
      <w:r w:rsidR="005739B5">
        <w:rPr>
          <w:b/>
          <w:color w:val="auto"/>
        </w:rPr>
        <w:t>16</w:t>
      </w:r>
      <w:r w:rsidRPr="009C757F">
        <w:rPr>
          <w:b/>
          <w:color w:val="auto"/>
        </w:rPr>
        <w:t xml:space="preserve"> lutego 2024 r.  </w:t>
      </w:r>
    </w:p>
    <w:p w14:paraId="09A4AA74" w14:textId="13B8DFF3" w:rsidR="00FD4015" w:rsidRDefault="00012374">
      <w:pPr>
        <w:spacing w:after="6" w:line="395" w:lineRule="auto"/>
        <w:ind w:left="-5"/>
      </w:pPr>
      <w:r>
        <w:t>Harmonogram Programu wspólnego utwardzania dróg gminnych płytami YOMB na terenie Gminy Żukowo w 202</w:t>
      </w:r>
      <w:r w:rsidR="00E221B8">
        <w:t>4</w:t>
      </w:r>
      <w:r>
        <w:t xml:space="preserve"> r. kształtuje się następująco: </w:t>
      </w:r>
    </w:p>
    <w:p w14:paraId="0D2BEAA7" w14:textId="2D0DEBC7" w:rsidR="00FD4015" w:rsidRDefault="00012374">
      <w:pPr>
        <w:numPr>
          <w:ilvl w:val="0"/>
          <w:numId w:val="6"/>
        </w:numPr>
        <w:spacing w:after="52" w:line="356" w:lineRule="auto"/>
        <w:ind w:hanging="360"/>
      </w:pPr>
      <w:r>
        <w:t xml:space="preserve">Wnioski należy składać do Urzędu Gminy w Żukowie, ul. Gdańska 52, 83-330 Żukowo </w:t>
      </w:r>
      <w:r w:rsidR="00772D80">
        <w:br/>
      </w:r>
      <w:r>
        <w:t xml:space="preserve">w nieprzekraczalnym terminie </w:t>
      </w:r>
      <w:r>
        <w:rPr>
          <w:b/>
        </w:rPr>
        <w:t xml:space="preserve">do dnia </w:t>
      </w:r>
      <w:r w:rsidR="005739B5">
        <w:rPr>
          <w:b/>
          <w:color w:val="auto"/>
        </w:rPr>
        <w:t>16</w:t>
      </w:r>
      <w:r w:rsidRPr="009C757F">
        <w:rPr>
          <w:b/>
          <w:color w:val="auto"/>
        </w:rPr>
        <w:t xml:space="preserve"> lutego 2024 </w:t>
      </w:r>
      <w:r>
        <w:rPr>
          <w:b/>
        </w:rPr>
        <w:t xml:space="preserve">r. </w:t>
      </w:r>
    </w:p>
    <w:p w14:paraId="68D5B938" w14:textId="77777777" w:rsidR="00FD4015" w:rsidRDefault="00012374">
      <w:pPr>
        <w:numPr>
          <w:ilvl w:val="0"/>
          <w:numId w:val="6"/>
        </w:numPr>
        <w:spacing w:after="34" w:line="371" w:lineRule="auto"/>
        <w:ind w:hanging="360"/>
      </w:pPr>
      <w:r>
        <w:t>Zawarcie umów darowizny środków pieniężnych z poleceniem następować będzie sukcesywnie, po dokonanej weryfikacji w terenie danych wskazanych we wniosku przez Uczestnika Programu oraz weryfikacji czy proporcja 40% do 60% udziału środków gminnych zostanie zachowana w ramach zgłoszonej inicjatywy.</w:t>
      </w:r>
      <w:r>
        <w:rPr>
          <w:b/>
        </w:rPr>
        <w:t xml:space="preserve"> </w:t>
      </w:r>
    </w:p>
    <w:p w14:paraId="6A2F8E28" w14:textId="77777777" w:rsidR="00FD4015" w:rsidRDefault="00012374">
      <w:pPr>
        <w:numPr>
          <w:ilvl w:val="0"/>
          <w:numId w:val="6"/>
        </w:numPr>
        <w:spacing w:after="116"/>
        <w:ind w:hanging="360"/>
      </w:pPr>
      <w:r>
        <w:t>Termin wpłaty darowizn określi każdorazowo umowa darowizny z poleceniem.</w:t>
      </w:r>
      <w:r>
        <w:rPr>
          <w:b/>
        </w:rPr>
        <w:t xml:space="preserve"> </w:t>
      </w:r>
    </w:p>
    <w:p w14:paraId="3D6D7530" w14:textId="0A1B0D89" w:rsidR="00FD4015" w:rsidRDefault="00012374">
      <w:pPr>
        <w:numPr>
          <w:ilvl w:val="0"/>
          <w:numId w:val="6"/>
        </w:numPr>
        <w:spacing w:after="5" w:line="385" w:lineRule="auto"/>
        <w:ind w:hanging="360"/>
      </w:pPr>
      <w:r>
        <w:t xml:space="preserve">Program zakłada realizację inwestycji nie później niż do dnia </w:t>
      </w:r>
      <w:r w:rsidRPr="00772D80">
        <w:rPr>
          <w:b/>
          <w:bCs/>
          <w:color w:val="auto"/>
        </w:rPr>
        <w:t xml:space="preserve">28.12.2024 </w:t>
      </w:r>
      <w:r w:rsidRPr="00772D80">
        <w:rPr>
          <w:b/>
          <w:bCs/>
        </w:rPr>
        <w:t>r.</w:t>
      </w:r>
      <w:r>
        <w:t xml:space="preserve"> przy założeniu, że:</w:t>
      </w:r>
      <w:r>
        <w:rPr>
          <w:b/>
        </w:rPr>
        <w:t xml:space="preserve"> </w:t>
      </w:r>
      <w:r>
        <w:t xml:space="preserve">* warunki atmosferyczne pozwolą na realizację inwestycji przy zachowaniu reżimów technologicznych gwarantujących realizację inwestycji zgodnie ze sztuką budowlaną,  </w:t>
      </w:r>
      <w:r w:rsidR="005739B5">
        <w:br/>
      </w:r>
      <w:r>
        <w:t xml:space="preserve">* Gmina Żukowo otrzymała wymaganą przepisami prawa zgodę na realizację danej inicjatywy, </w:t>
      </w:r>
    </w:p>
    <w:p w14:paraId="2B35986B" w14:textId="77777777" w:rsidR="00FD4015" w:rsidRDefault="00012374">
      <w:pPr>
        <w:spacing w:after="70"/>
        <w:ind w:left="-5"/>
      </w:pPr>
      <w:r>
        <w:lastRenderedPageBreak/>
        <w:t xml:space="preserve">*wykonawca prac posiada możliwości realizacyjne, </w:t>
      </w:r>
    </w:p>
    <w:p w14:paraId="4224FC84" w14:textId="579D4715" w:rsidR="00FD4015" w:rsidRDefault="00012374">
      <w:pPr>
        <w:spacing w:after="0" w:line="371" w:lineRule="auto"/>
        <w:ind w:left="-5"/>
      </w:pPr>
      <w:r>
        <w:t xml:space="preserve">*nie zachodzi kolizja z planowaną realizacją inwestycji uzasadniająca odłożenie terminu realizacji inicjatywy z niniejszego programu do czasu jej zakończenia (np. planowana budowa kanalizacji).  W przypadku, gdyby realizacja danej inicjatywy w roku 2024 okazała się niemożliwa, przekazane środki dedykowane wykonaniu danego konkretnego zadania zostaną zwrócone Uczestnikowi Programu, w przypadku, jeśli wyrazi taką wolę lub zadysponowane na ten cel w roku następnym lub innym możliwym terminie, po ustaniu przyczyny przesunięcia terminu realizacji. Środki przekazane na utwardzenie danej drogi mogą być zadysponowane tylko na cel, co wynika z charakteru darowizny. </w:t>
      </w:r>
    </w:p>
    <w:p w14:paraId="1FF81DE9" w14:textId="77777777" w:rsidR="00FD4015" w:rsidRDefault="00012374">
      <w:pPr>
        <w:spacing w:after="0" w:line="259" w:lineRule="auto"/>
        <w:ind w:left="0" w:firstLine="0"/>
        <w:jc w:val="left"/>
      </w:pPr>
      <w:r>
        <w:rPr>
          <w:rFonts w:ascii="Calibri" w:eastAsia="Calibri" w:hAnsi="Calibri" w:cs="Calibri"/>
          <w:sz w:val="22"/>
        </w:rPr>
        <w:t xml:space="preserve"> </w:t>
      </w:r>
    </w:p>
    <w:sectPr w:rsidR="00FD4015">
      <w:pgSz w:w="12240" w:h="15840"/>
      <w:pgMar w:top="1426" w:right="1414" w:bottom="147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10CC"/>
    <w:multiLevelType w:val="hybridMultilevel"/>
    <w:tmpl w:val="4CCA304E"/>
    <w:lvl w:ilvl="0" w:tplc="78CCAB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451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C0C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2A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43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04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C10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013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8AA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A4E59"/>
    <w:multiLevelType w:val="hybridMultilevel"/>
    <w:tmpl w:val="093CBECC"/>
    <w:lvl w:ilvl="0" w:tplc="4CD4B6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CB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E0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885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CF4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42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812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A88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ED5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F326F3"/>
    <w:multiLevelType w:val="hybridMultilevel"/>
    <w:tmpl w:val="D06C3EF2"/>
    <w:lvl w:ilvl="0" w:tplc="5914C6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868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43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2E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01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54F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890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A6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07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6F238A"/>
    <w:multiLevelType w:val="hybridMultilevel"/>
    <w:tmpl w:val="3BD23FA2"/>
    <w:lvl w:ilvl="0" w:tplc="914A573A">
      <w:start w:val="1"/>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4B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0E0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641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2A0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6F4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402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29E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20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E21585"/>
    <w:multiLevelType w:val="hybridMultilevel"/>
    <w:tmpl w:val="82EAECDE"/>
    <w:lvl w:ilvl="0" w:tplc="B994E6D6">
      <w:start w:val="2"/>
      <w:numFmt w:val="lowerLetter"/>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4B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A5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C5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AD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AF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48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E9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63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8D73EC"/>
    <w:multiLevelType w:val="hybridMultilevel"/>
    <w:tmpl w:val="C69CD67A"/>
    <w:lvl w:ilvl="0" w:tplc="A9BE496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8B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A9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D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4B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C4C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465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21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833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2537242">
    <w:abstractNumId w:val="2"/>
  </w:num>
  <w:num w:numId="2" w16cid:durableId="516190282">
    <w:abstractNumId w:val="1"/>
  </w:num>
  <w:num w:numId="3" w16cid:durableId="148374079">
    <w:abstractNumId w:val="4"/>
  </w:num>
  <w:num w:numId="4" w16cid:durableId="314064836">
    <w:abstractNumId w:val="5"/>
  </w:num>
  <w:num w:numId="5" w16cid:durableId="871647040">
    <w:abstractNumId w:val="3"/>
  </w:num>
  <w:num w:numId="6" w16cid:durableId="113175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15"/>
    <w:rsid w:val="00012374"/>
    <w:rsid w:val="002802A9"/>
    <w:rsid w:val="005739B5"/>
    <w:rsid w:val="006968AA"/>
    <w:rsid w:val="00772D80"/>
    <w:rsid w:val="009C1E4C"/>
    <w:rsid w:val="009C757F"/>
    <w:rsid w:val="00C4358D"/>
    <w:rsid w:val="00CC4D13"/>
    <w:rsid w:val="00E221B8"/>
    <w:rsid w:val="00FD4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4D94"/>
  <w15:docId w15:val="{24556D9F-FA43-4AED-9698-15BFC9BD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12" w:line="304" w:lineRule="auto"/>
      <w:ind w:left="10"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1733</Words>
  <Characters>10401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Podlaska-Szarmach</dc:creator>
  <cp:keywords/>
  <cp:lastModifiedBy>Mirela Lejk</cp:lastModifiedBy>
  <cp:revision>8</cp:revision>
  <dcterms:created xsi:type="dcterms:W3CDTF">2023-12-28T13:03:00Z</dcterms:created>
  <dcterms:modified xsi:type="dcterms:W3CDTF">2024-01-10T14:00:00Z</dcterms:modified>
</cp:coreProperties>
</file>