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FAF26" w14:textId="77777777" w:rsidR="002A2195" w:rsidRPr="009944CF" w:rsidRDefault="002A2195" w:rsidP="002A2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38EA9C62" w14:textId="5686BE09" w:rsidR="002A2195" w:rsidRPr="009944CF" w:rsidRDefault="00307E4A" w:rsidP="002A2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w:drawing>
          <wp:anchor distT="0" distB="0" distL="114300" distR="114300" simplePos="0" relativeHeight="251658240" behindDoc="0" locked="0" layoutInCell="1" allowOverlap="1" wp14:anchorId="40D72DF5" wp14:editId="42EE7634">
            <wp:simplePos x="2682240" y="899160"/>
            <wp:positionH relativeFrom="margin">
              <wp:align>left</wp:align>
            </wp:positionH>
            <wp:positionV relativeFrom="margin">
              <wp:align>top</wp:align>
            </wp:positionV>
            <wp:extent cx="890270" cy="1042670"/>
            <wp:effectExtent l="0" t="0" r="5080" b="508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2195" w:rsidRPr="009944C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</w:t>
      </w:r>
      <w:r w:rsidR="00FD1A49" w:rsidRPr="009944C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GŁOSZENIE NR </w:t>
      </w:r>
      <w:r w:rsidR="008C664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4</w:t>
      </w:r>
    </w:p>
    <w:p w14:paraId="1B7E390A" w14:textId="77777777" w:rsidR="002A2195" w:rsidRPr="009944CF" w:rsidRDefault="002A2195" w:rsidP="002A2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BURMISTRZA GMINY ŻUKOWO</w:t>
      </w:r>
    </w:p>
    <w:p w14:paraId="545EFB84" w14:textId="2713C55D" w:rsidR="002A2195" w:rsidRPr="009944CF" w:rsidRDefault="002A2195" w:rsidP="002A2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Z DNIA </w:t>
      </w:r>
      <w:r w:rsidR="008C664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22</w:t>
      </w:r>
      <w:r w:rsidR="007B72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.03.2021</w:t>
      </w:r>
      <w:r w:rsidRPr="009944C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r.</w:t>
      </w:r>
    </w:p>
    <w:p w14:paraId="328E1E17" w14:textId="5AE3CA59" w:rsidR="00307E4A" w:rsidRPr="009944CF" w:rsidRDefault="00307E4A" w:rsidP="00307E4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C176D6B" w14:textId="77777777" w:rsidR="00307E4A" w:rsidRPr="009944CF" w:rsidRDefault="00307E4A" w:rsidP="00307E4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FCAFB3D" w14:textId="07B1DB3F" w:rsidR="00221581" w:rsidRPr="009944CF" w:rsidRDefault="00221581" w:rsidP="00221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BDC2E12" w14:textId="4F68DB97" w:rsidR="008C6642" w:rsidRPr="008C6642" w:rsidRDefault="005349A0" w:rsidP="008C664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B</w:t>
      </w:r>
      <w:r w:rsidR="008C6642" w:rsidRPr="008C664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udynki Urzędu </w:t>
      </w:r>
      <w:r w:rsidR="008C664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Gminy w Żukowie</w:t>
      </w:r>
      <w:r w:rsidR="008C6642" w:rsidRPr="008C664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będą dostępne wyłącznie dla klientów umówionych na wizytę. Prosimy, by załatwianie spraw urzędowych odłożyć w czasie.</w:t>
      </w:r>
      <w:r w:rsidR="008C664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</w:p>
    <w:p w14:paraId="048E129F" w14:textId="77777777" w:rsidR="008C6642" w:rsidRDefault="008C6642" w:rsidP="00CE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98AC879" w14:textId="1110852C" w:rsidR="001B3CCA" w:rsidRPr="008C6642" w:rsidRDefault="001B3CCA" w:rsidP="008C664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C664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Klienci Urzędu Gminy w Żukowie </w:t>
      </w:r>
      <w:r w:rsidR="00CE5C67" w:rsidRPr="008C6642">
        <w:rPr>
          <w:rFonts w:ascii="Times New Roman" w:eastAsia="Times New Roman" w:hAnsi="Times New Roman" w:cs="Times New Roman"/>
          <w:sz w:val="23"/>
          <w:szCs w:val="23"/>
          <w:lang w:eastAsia="pl-PL"/>
        </w:rPr>
        <w:t>będą</w:t>
      </w:r>
      <w:r w:rsidRPr="008C664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przyjmowani </w:t>
      </w:r>
      <w:r w:rsidR="008C6642" w:rsidRPr="008C664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 wcześniejszym umówieniu na wizytę </w:t>
      </w:r>
      <w:r w:rsidRPr="008C6642">
        <w:rPr>
          <w:rFonts w:ascii="Times New Roman" w:eastAsia="Times New Roman" w:hAnsi="Times New Roman" w:cs="Times New Roman"/>
          <w:sz w:val="23"/>
          <w:szCs w:val="23"/>
          <w:lang w:eastAsia="pl-PL"/>
        </w:rPr>
        <w:t>w następujących godzinach:</w:t>
      </w:r>
      <w:r w:rsidRPr="008C6642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poniedziałek 7:30-17:00, wtorek 7:30-15:30, środa 7:30-15:30, czwartek 7:30-15:00, piątek 7:30-14:30</w:t>
      </w:r>
      <w:r w:rsidR="007B72AB" w:rsidRPr="008C6642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>.</w:t>
      </w:r>
    </w:p>
    <w:p w14:paraId="297375E0" w14:textId="4D0F8754" w:rsidR="008E4278" w:rsidRPr="00CE5C67" w:rsidRDefault="006926C1" w:rsidP="00CE5C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CE5C67">
        <w:rPr>
          <w:rStyle w:val="Pogrubienie"/>
          <w:rFonts w:ascii="Times New Roman" w:hAnsi="Times New Roman" w:cs="Times New Roman"/>
          <w:sz w:val="23"/>
          <w:szCs w:val="23"/>
        </w:rPr>
        <w:t xml:space="preserve">Klienci Urzędu Gminy w Żukowie </w:t>
      </w:r>
      <w:r w:rsidRPr="00CE5C67">
        <w:rPr>
          <w:rStyle w:val="Pogrubienie"/>
          <w:rFonts w:ascii="Times New Roman" w:hAnsi="Times New Roman" w:cs="Times New Roman"/>
          <w:b w:val="0"/>
          <w:bCs w:val="0"/>
          <w:sz w:val="23"/>
          <w:szCs w:val="23"/>
        </w:rPr>
        <w:t>będą mogli załatwić sprawy bezpośrednio</w:t>
      </w:r>
      <w:r w:rsidR="0038706E" w:rsidRPr="00CE5C67">
        <w:rPr>
          <w:rStyle w:val="Pogrubienie"/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 w:rsidR="00A70078" w:rsidRPr="00CE5C67">
        <w:rPr>
          <w:rFonts w:ascii="Times New Roman" w:hAnsi="Times New Roman" w:cs="Times New Roman"/>
          <w:sz w:val="23"/>
          <w:szCs w:val="23"/>
        </w:rPr>
        <w:t>w budynkach Urzędu Gminy w Żukowie na parterze,</w:t>
      </w:r>
      <w:r w:rsidR="00CE5C67">
        <w:rPr>
          <w:rFonts w:ascii="Times New Roman" w:hAnsi="Times New Roman" w:cs="Times New Roman"/>
          <w:sz w:val="23"/>
          <w:szCs w:val="23"/>
        </w:rPr>
        <w:t xml:space="preserve"> </w:t>
      </w:r>
      <w:r w:rsidR="00CE5C67" w:rsidRPr="00CE5C67">
        <w:rPr>
          <w:rFonts w:ascii="Times New Roman" w:hAnsi="Times New Roman" w:cs="Times New Roman"/>
          <w:sz w:val="23"/>
          <w:szCs w:val="23"/>
        </w:rPr>
        <w:t>jednakże</w:t>
      </w:r>
      <w:r w:rsidR="00A70078" w:rsidRPr="00CE5C67">
        <w:rPr>
          <w:rFonts w:ascii="Times New Roman" w:hAnsi="Times New Roman" w:cs="Times New Roman"/>
          <w:sz w:val="23"/>
          <w:szCs w:val="23"/>
        </w:rPr>
        <w:t xml:space="preserve"> z zachowaniem wszelkich zasad bezpieczeństwa, </w:t>
      </w:r>
      <w:r w:rsidR="00A70078" w:rsidRPr="00CE5C67">
        <w:rPr>
          <w:rFonts w:ascii="Times New Roman" w:hAnsi="Times New Roman" w:cs="Times New Roman"/>
          <w:color w:val="FF0000"/>
          <w:sz w:val="23"/>
          <w:szCs w:val="23"/>
        </w:rPr>
        <w:t>zgodnie z przepisami 1 osoba na 1 stanowisko obsługi</w:t>
      </w:r>
      <w:r w:rsidR="00A70078" w:rsidRPr="00CE5C67">
        <w:rPr>
          <w:rFonts w:ascii="Times New Roman" w:hAnsi="Times New Roman" w:cs="Times New Roman"/>
          <w:sz w:val="23"/>
          <w:szCs w:val="23"/>
        </w:rPr>
        <w:t>. Wejście na pozostałe kondygnacje budynk</w:t>
      </w:r>
      <w:r w:rsidR="00B71599" w:rsidRPr="00CE5C67">
        <w:rPr>
          <w:rFonts w:ascii="Times New Roman" w:hAnsi="Times New Roman" w:cs="Times New Roman"/>
          <w:sz w:val="23"/>
          <w:szCs w:val="23"/>
        </w:rPr>
        <w:t>ów</w:t>
      </w:r>
      <w:r w:rsidR="00A70078" w:rsidRPr="00CE5C67">
        <w:rPr>
          <w:rFonts w:ascii="Times New Roman" w:hAnsi="Times New Roman" w:cs="Times New Roman"/>
          <w:sz w:val="23"/>
          <w:szCs w:val="23"/>
        </w:rPr>
        <w:t xml:space="preserve"> będzie możliwe tylko w wyjątkowych sytuacjach w</w:t>
      </w:r>
      <w:r w:rsidR="001B3CCA" w:rsidRPr="00CE5C67">
        <w:rPr>
          <w:rFonts w:ascii="Times New Roman" w:hAnsi="Times New Roman" w:cs="Times New Roman"/>
          <w:sz w:val="23"/>
          <w:szCs w:val="23"/>
        </w:rPr>
        <w:t> </w:t>
      </w:r>
      <w:r w:rsidR="00A70078" w:rsidRPr="00CE5C67">
        <w:rPr>
          <w:rFonts w:ascii="Times New Roman" w:hAnsi="Times New Roman" w:cs="Times New Roman"/>
          <w:sz w:val="23"/>
          <w:szCs w:val="23"/>
        </w:rPr>
        <w:t>asyście pracownika Urzędu Gminy w Żukowie;</w:t>
      </w:r>
    </w:p>
    <w:p w14:paraId="04A7F177" w14:textId="54E2A8E5" w:rsidR="00536054" w:rsidRPr="009944CF" w:rsidRDefault="00536054" w:rsidP="005062E6">
      <w:pPr>
        <w:pStyle w:val="NormalnyWeb"/>
        <w:spacing w:before="0" w:beforeAutospacing="0" w:after="0" w:afterAutospacing="0"/>
        <w:jc w:val="both"/>
        <w:rPr>
          <w:rStyle w:val="Pogrubienie"/>
          <w:sz w:val="23"/>
          <w:szCs w:val="23"/>
        </w:rPr>
      </w:pPr>
      <w:r w:rsidRPr="009944CF">
        <w:rPr>
          <w:rStyle w:val="Pogrubienie"/>
          <w:sz w:val="23"/>
          <w:szCs w:val="23"/>
        </w:rPr>
        <w:t>-----------------------------------------------------------------------------------------------------------------</w:t>
      </w:r>
    </w:p>
    <w:p w14:paraId="768A1C54" w14:textId="53404941" w:rsidR="00240695" w:rsidRPr="009944CF" w:rsidRDefault="00240695" w:rsidP="0050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Klienci proszeni są o załatwianie spraw:</w:t>
      </w:r>
    </w:p>
    <w:p w14:paraId="2B6DAFFD" w14:textId="77777777" w:rsidR="00240695" w:rsidRPr="009944CF" w:rsidRDefault="00240695" w:rsidP="005062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telefonicznie</w:t>
      </w: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- pracownicy udzielą wszelkich niezbędnych informacji w zakresie poszczególnych spraw oraz pomogą ustalić, w jaki sposób można je załatwić;</w:t>
      </w:r>
    </w:p>
    <w:p w14:paraId="2A053EEC" w14:textId="163DECA6" w:rsidR="00240695" w:rsidRPr="009944CF" w:rsidRDefault="002C4CD4" w:rsidP="005062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elektronicznie</w:t>
      </w:r>
      <w:r w:rsidR="00240695"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 pośrednictwem skrzynki pocztowej e-mail (w przypadku pism nie wymagających podpisu) bądź za pośrednictwem platformy </w:t>
      </w:r>
      <w:proofErr w:type="spellStart"/>
      <w:r w:rsidR="00240695"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ePUAP</w:t>
      </w:r>
      <w:proofErr w:type="spellEnd"/>
      <w:r w:rsidR="00240695"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264BBE8D" w14:textId="77777777" w:rsidR="00240695" w:rsidRPr="009944CF" w:rsidRDefault="00240695" w:rsidP="005062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Ministerstwo Cyfryzacji stworzyło tzw. tymczasowy profil zaufany -</w:t>
      </w:r>
      <w:r w:rsidRPr="009944C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hyperlink r:id="rId9" w:history="1">
        <w:r w:rsidRPr="009944CF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sz w:val="23"/>
            <w:szCs w:val="23"/>
            <w:lang w:eastAsia="pl-PL"/>
          </w:rPr>
          <w:t>https://www.gov.pl/web/cyfryzacja/tymczasowy-profil-zaufany--</w:t>
        </w:r>
        <w:proofErr w:type="spellStart"/>
        <w:r w:rsidRPr="009944CF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sz w:val="23"/>
            <w:szCs w:val="23"/>
            <w:lang w:eastAsia="pl-PL"/>
          </w:rPr>
          <w:t>juz</w:t>
        </w:r>
        <w:proofErr w:type="spellEnd"/>
        <w:r w:rsidRPr="009944CF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sz w:val="23"/>
            <w:szCs w:val="23"/>
            <w:lang w:eastAsia="pl-PL"/>
          </w:rPr>
          <w:t>-jest</w:t>
        </w:r>
      </w:hyperlink>
      <w:r w:rsidRPr="009944CF">
        <w:rPr>
          <w:rStyle w:val="Hipercze"/>
          <w:rFonts w:ascii="Times New Roman" w:eastAsia="Times New Roman" w:hAnsi="Times New Roman" w:cs="Times New Roman"/>
          <w:color w:val="auto"/>
          <w:sz w:val="23"/>
          <w:szCs w:val="23"/>
          <w:u w:val="none"/>
          <w:lang w:eastAsia="pl-PL"/>
        </w:rPr>
        <w:t>;</w:t>
      </w:r>
    </w:p>
    <w:p w14:paraId="42D9E065" w14:textId="77777777" w:rsidR="00240695" w:rsidRPr="009944CF" w:rsidRDefault="00240695" w:rsidP="005062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poprzez pozostawienie dokumentów w skrzynce podawczej umieszczonej przy Biurze Obsługi Klienta</w:t>
      </w:r>
    </w:p>
    <w:p w14:paraId="3B824CDF" w14:textId="427E82FE" w:rsidR="00240695" w:rsidRPr="001C1861" w:rsidRDefault="00240695" w:rsidP="005062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C1861">
        <w:rPr>
          <w:rFonts w:ascii="Times New Roman" w:eastAsia="Times New Roman" w:hAnsi="Times New Roman" w:cs="Times New Roman"/>
          <w:sz w:val="23"/>
          <w:szCs w:val="23"/>
          <w:lang w:eastAsia="pl-PL"/>
        </w:rPr>
        <w:t>Uwaga: wszelkie dokumenty, oświadczenia, wnioski i oferty związane z procedurą udzielenia zamówienia publicznego należy składać zgodnie z instrukcją zamieszczoną w SIWZ dla konkretnego postępowania;</w:t>
      </w:r>
    </w:p>
    <w:p w14:paraId="26F22CAD" w14:textId="4194C629" w:rsidR="005851D8" w:rsidRDefault="00240695" w:rsidP="005851D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poprzez wysłanie dokumentów za pośrednictwem operatora pocztowego;</w:t>
      </w:r>
    </w:p>
    <w:p w14:paraId="0382E0E6" w14:textId="1A3D60E8" w:rsidR="008C6642" w:rsidRPr="008C6642" w:rsidRDefault="008C6642" w:rsidP="008C66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C1861">
        <w:rPr>
          <w:rFonts w:ascii="Times New Roman" w:eastAsia="Times New Roman" w:hAnsi="Times New Roman" w:cs="Times New Roman"/>
          <w:sz w:val="23"/>
          <w:szCs w:val="23"/>
          <w:lang w:eastAsia="pl-PL"/>
        </w:rPr>
        <w:t>bezpośrednio po wcześniejszym umówieniu się z pracownikiem Urzędu.</w:t>
      </w:r>
    </w:p>
    <w:p w14:paraId="11595F76" w14:textId="69E93F62" w:rsidR="005851D8" w:rsidRDefault="005851D8" w:rsidP="008C6642">
      <w:pPr>
        <w:pStyle w:val="NormalnyWeb"/>
        <w:spacing w:before="0" w:beforeAutospacing="0" w:after="0" w:afterAutospacing="0"/>
        <w:ind w:left="360"/>
        <w:jc w:val="both"/>
        <w:rPr>
          <w:sz w:val="23"/>
          <w:szCs w:val="23"/>
        </w:rPr>
      </w:pPr>
      <w:r w:rsidRPr="001C1861">
        <w:rPr>
          <w:sz w:val="23"/>
          <w:szCs w:val="23"/>
        </w:rPr>
        <w:t>Uwaga: wszelkie dokumenty, oświadczenia, wnioski i oferty związane z procedurą udzielenia zamówienia publicznego należy składać zgodnie z instrukcją zamieszczoną w</w:t>
      </w:r>
      <w:r w:rsidR="00A97FEA">
        <w:rPr>
          <w:sz w:val="23"/>
          <w:szCs w:val="23"/>
        </w:rPr>
        <w:t> </w:t>
      </w:r>
      <w:r w:rsidRPr="001C1861">
        <w:rPr>
          <w:sz w:val="23"/>
          <w:szCs w:val="23"/>
        </w:rPr>
        <w:t>SIWZ dla konkretnego postępowania</w:t>
      </w:r>
      <w:r w:rsidR="008C6642">
        <w:rPr>
          <w:sz w:val="23"/>
          <w:szCs w:val="23"/>
        </w:rPr>
        <w:t>.</w:t>
      </w:r>
    </w:p>
    <w:p w14:paraId="4B259B33" w14:textId="178BB44E" w:rsidR="001B3CCA" w:rsidRPr="009944CF" w:rsidRDefault="008C6642" w:rsidP="00506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----------------------------------------------------------------------------------------------------------------------</w:t>
      </w:r>
    </w:p>
    <w:p w14:paraId="79FB8158" w14:textId="6B62DF83" w:rsidR="00536054" w:rsidRPr="009944CF" w:rsidRDefault="00F5545C" w:rsidP="00506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 budynkach Urzędu Gminy w Żukowie utworzono strefy przyjmowania Klientów:</w:t>
      </w:r>
      <w:r w:rsidR="00536054" w:rsidRPr="009944C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</w:p>
    <w:p w14:paraId="13F38A82" w14:textId="0755C431" w:rsidR="00B71599" w:rsidRPr="009944CF" w:rsidRDefault="00B71599" w:rsidP="005062E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ul. Gdańska 48 wejście od strony ronda – wejście A</w:t>
      </w:r>
    </w:p>
    <w:p w14:paraId="005438B0" w14:textId="790B66D0" w:rsidR="00B71599" w:rsidRPr="009944CF" w:rsidRDefault="00B71599" w:rsidP="00B7159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Referat Komunalny i Infrastruktury Drogowej</w:t>
      </w:r>
    </w:p>
    <w:p w14:paraId="04580F74" w14:textId="5BA53D42" w:rsidR="00F5545C" w:rsidRPr="009944CF" w:rsidRDefault="00F5545C" w:rsidP="00B715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ul. Gdańska 48 wejście od strony budynku placówki pocztowej</w:t>
      </w:r>
      <w:r w:rsidR="00B71599"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wejście B</w:t>
      </w:r>
    </w:p>
    <w:p w14:paraId="41557A88" w14:textId="77777777" w:rsidR="00F5545C" w:rsidRPr="009944CF" w:rsidRDefault="00F5545C" w:rsidP="00B7159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Referat Urbanistyki i Nieruchomości </w:t>
      </w:r>
    </w:p>
    <w:p w14:paraId="074A7F63" w14:textId="77777777" w:rsidR="00F5545C" w:rsidRPr="009944CF" w:rsidRDefault="00F5545C" w:rsidP="00B7159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Referat Oświaty i Zdrowia</w:t>
      </w:r>
    </w:p>
    <w:p w14:paraId="5005B37C" w14:textId="77777777" w:rsidR="00F5545C" w:rsidRPr="009944CF" w:rsidRDefault="00F5545C" w:rsidP="00B7159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Zespół Promocji Gminy </w:t>
      </w:r>
    </w:p>
    <w:p w14:paraId="05C37092" w14:textId="77777777" w:rsidR="00F5545C" w:rsidRPr="009944CF" w:rsidRDefault="00F5545C" w:rsidP="00B7159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Audytor wewnętrzny</w:t>
      </w:r>
    </w:p>
    <w:p w14:paraId="35C24052" w14:textId="77777777" w:rsidR="00F5545C" w:rsidRPr="009944CF" w:rsidRDefault="00F5545C" w:rsidP="00B7159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Pełnomocnik ds. uzależnień</w:t>
      </w:r>
    </w:p>
    <w:p w14:paraId="782A54DD" w14:textId="25B6D168" w:rsidR="00F5545C" w:rsidRPr="009944CF" w:rsidRDefault="009B7A51" w:rsidP="00B7159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k</w:t>
      </w:r>
      <w:r w:rsidR="00F5545C"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oordynator ds. dostępności</w:t>
      </w:r>
    </w:p>
    <w:p w14:paraId="0B06A2A4" w14:textId="084724E4" w:rsidR="00F5545C" w:rsidRPr="009944CF" w:rsidRDefault="00F5545C" w:rsidP="005062E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ul. Gdańska 52</w:t>
      </w:r>
    </w:p>
    <w:p w14:paraId="189A26E7" w14:textId="140B8145" w:rsidR="00F5545C" w:rsidRPr="009944CF" w:rsidRDefault="00F5545C" w:rsidP="001B3CC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Referat Podatków i Opłat – wejście od strony banku</w:t>
      </w:r>
      <w:r w:rsidR="005851D8" w:rsidRPr="009944CF">
        <w:rPr>
          <w:rFonts w:ascii="Times New Roman" w:hAnsi="Times New Roman" w:cs="Times New Roman"/>
          <w:sz w:val="23"/>
          <w:szCs w:val="23"/>
        </w:rPr>
        <w:t xml:space="preserve"> </w:t>
      </w:r>
      <w:r w:rsidR="005851D8"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- wejście pod łącznikiem między budynkami</w:t>
      </w:r>
    </w:p>
    <w:p w14:paraId="6CD31DAB" w14:textId="77777777" w:rsidR="00F5545C" w:rsidRPr="009944CF" w:rsidRDefault="00F5545C" w:rsidP="001B3CC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Referat Zamówień Publicznych – wejście II</w:t>
      </w:r>
    </w:p>
    <w:p w14:paraId="4D70A842" w14:textId="77777777" w:rsidR="001B3CCA" w:rsidRPr="009944CF" w:rsidRDefault="00F5545C" w:rsidP="001B3CC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Referat Środowiska i Rolnictwa</w:t>
      </w:r>
      <w:r w:rsidR="001B3CCA"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14:paraId="7A261A56" w14:textId="6D1A9865" w:rsidR="00F5545C" w:rsidRPr="009944CF" w:rsidRDefault="001B3CCA" w:rsidP="001B3CCA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sprawy dotyczące odpadów komunalnych </w:t>
      </w:r>
      <w:r w:rsidR="00F5545C"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– wejście II</w:t>
      </w:r>
    </w:p>
    <w:p w14:paraId="75C49EB4" w14:textId="2D214963" w:rsidR="00D1452B" w:rsidRPr="009944CF" w:rsidRDefault="00D1452B" w:rsidP="001B3CCA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sprawy dotyczące wycinki drzew, rolnictwa i porządku publicznego – wejście do budynku od strony parkingu</w:t>
      </w:r>
    </w:p>
    <w:p w14:paraId="22CD40C4" w14:textId="411213D5" w:rsidR="00F5545C" w:rsidRPr="009944CF" w:rsidRDefault="00F5545C" w:rsidP="001B3CC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Referat Programów Rozwojowych – wejście II</w:t>
      </w:r>
    </w:p>
    <w:p w14:paraId="6D8FABC4" w14:textId="62A63788" w:rsidR="00CE18FC" w:rsidRPr="009944CF" w:rsidRDefault="00CE18FC" w:rsidP="001B3CC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Referat Inwestycji – wejście II</w:t>
      </w:r>
    </w:p>
    <w:p w14:paraId="373A6BDB" w14:textId="71A8BDC1" w:rsidR="00F5545C" w:rsidRDefault="00F5545C" w:rsidP="001B3CC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Zespół Komunikacji Społecznej – wejście II</w:t>
      </w:r>
    </w:p>
    <w:p w14:paraId="71848607" w14:textId="55BD258B" w:rsidR="002D369A" w:rsidRPr="009944CF" w:rsidRDefault="002D369A" w:rsidP="001B3CC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Samodzielne stanowisko ds. funduszy krajowych – wejście II</w:t>
      </w:r>
    </w:p>
    <w:p w14:paraId="1CFAB30A" w14:textId="6409DFE8" w:rsidR="00CE18FC" w:rsidRPr="009944CF" w:rsidRDefault="00CE18FC" w:rsidP="001B3CC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Referat Budżetu, Księgowości i Rozliczeń – wejście II</w:t>
      </w:r>
    </w:p>
    <w:p w14:paraId="13E6E8C2" w14:textId="77777777" w:rsidR="00F5545C" w:rsidRPr="009944CF" w:rsidRDefault="00F5545C" w:rsidP="001B3CC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Referat Organizacyjny – wejście III</w:t>
      </w:r>
    </w:p>
    <w:p w14:paraId="1C7C0D21" w14:textId="77777777" w:rsidR="00F5545C" w:rsidRPr="009944CF" w:rsidRDefault="00F5545C" w:rsidP="001B3CC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Biuro Obsługi Klienta – wejście III</w:t>
      </w:r>
    </w:p>
    <w:p w14:paraId="5E107CBC" w14:textId="77777777" w:rsidR="00F5545C" w:rsidRPr="009944CF" w:rsidRDefault="00F5545C" w:rsidP="001B3CC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Referat Spraw Obywatelskich i </w:t>
      </w:r>
      <w:proofErr w:type="spellStart"/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Administracyjno</w:t>
      </w:r>
      <w:proofErr w:type="spellEnd"/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Gospodarczych (dowody osobiste, ewidencja ludności, działalność gospodarcza) – wejście III</w:t>
      </w:r>
    </w:p>
    <w:p w14:paraId="398E18A8" w14:textId="77777777" w:rsidR="00F5545C" w:rsidRPr="009944CF" w:rsidRDefault="00F5545C" w:rsidP="001B3CC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944CF">
        <w:rPr>
          <w:rFonts w:ascii="Times New Roman" w:eastAsia="Times New Roman" w:hAnsi="Times New Roman" w:cs="Times New Roman"/>
          <w:sz w:val="23"/>
          <w:szCs w:val="23"/>
          <w:lang w:eastAsia="pl-PL"/>
        </w:rPr>
        <w:t>Urząd Stanu Cywilnego – wejście IV</w:t>
      </w:r>
    </w:p>
    <w:p w14:paraId="03CC6456" w14:textId="77777777" w:rsidR="00CE18FC" w:rsidRPr="009944CF" w:rsidRDefault="00CE18FC" w:rsidP="005062E6">
      <w:pPr>
        <w:pStyle w:val="NormalnyWeb"/>
        <w:spacing w:before="0" w:beforeAutospacing="0" w:after="0" w:afterAutospacing="0"/>
        <w:jc w:val="both"/>
        <w:rPr>
          <w:rStyle w:val="Pogrubienie"/>
          <w:sz w:val="23"/>
          <w:szCs w:val="23"/>
        </w:rPr>
      </w:pPr>
    </w:p>
    <w:p w14:paraId="425F7D4F" w14:textId="02CFFEC2" w:rsidR="00E01E09" w:rsidRPr="009944CF" w:rsidRDefault="00E01E09" w:rsidP="005062E6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3"/>
          <w:szCs w:val="23"/>
        </w:rPr>
      </w:pPr>
      <w:r w:rsidRPr="009944CF">
        <w:rPr>
          <w:rStyle w:val="Pogrubienie"/>
          <w:sz w:val="23"/>
          <w:szCs w:val="23"/>
        </w:rPr>
        <w:t>-----------------------------------------------------------------------------------------------------------------</w:t>
      </w:r>
    </w:p>
    <w:p w14:paraId="6EA0BF3F" w14:textId="3DAB6F76" w:rsidR="00E01E09" w:rsidRPr="009944CF" w:rsidRDefault="00E01E09" w:rsidP="005062E6">
      <w:pPr>
        <w:pStyle w:val="NormalnyWeb"/>
        <w:spacing w:before="0" w:beforeAutospacing="0" w:after="0" w:afterAutospacing="0"/>
        <w:rPr>
          <w:rStyle w:val="Pogrubienie"/>
          <w:color w:val="FF0000"/>
          <w:sz w:val="23"/>
          <w:szCs w:val="23"/>
        </w:rPr>
      </w:pPr>
      <w:r w:rsidRPr="009944CF">
        <w:rPr>
          <w:rStyle w:val="Pogrubienie"/>
          <w:color w:val="FF0000"/>
          <w:sz w:val="23"/>
          <w:szCs w:val="23"/>
        </w:rPr>
        <w:t>Zasady wejścia i poruszania się po budynk</w:t>
      </w:r>
      <w:r w:rsidR="009B7A51" w:rsidRPr="009944CF">
        <w:rPr>
          <w:rStyle w:val="Pogrubienie"/>
          <w:color w:val="FF0000"/>
          <w:sz w:val="23"/>
          <w:szCs w:val="23"/>
        </w:rPr>
        <w:t>ach</w:t>
      </w:r>
      <w:r w:rsidR="008E4278" w:rsidRPr="009944CF">
        <w:rPr>
          <w:rStyle w:val="Pogrubienie"/>
          <w:color w:val="FF0000"/>
          <w:sz w:val="23"/>
          <w:szCs w:val="23"/>
        </w:rPr>
        <w:t>:</w:t>
      </w:r>
    </w:p>
    <w:p w14:paraId="3E0EB1E4" w14:textId="301D5F88" w:rsidR="000F27EE" w:rsidRPr="009944CF" w:rsidRDefault="009B7A51" w:rsidP="005062E6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3"/>
          <w:szCs w:val="23"/>
        </w:rPr>
      </w:pPr>
      <w:r w:rsidRPr="009944CF">
        <w:rPr>
          <w:sz w:val="23"/>
          <w:szCs w:val="23"/>
        </w:rPr>
        <w:t xml:space="preserve">będąc przy drzwiach należy nacisnąć dzwonek używając rękawiczek bądź </w:t>
      </w:r>
      <w:r w:rsidR="001B3CCA" w:rsidRPr="009944CF">
        <w:rPr>
          <w:sz w:val="23"/>
          <w:szCs w:val="23"/>
        </w:rPr>
        <w:t xml:space="preserve">należy </w:t>
      </w:r>
      <w:r w:rsidRPr="009944CF">
        <w:rPr>
          <w:sz w:val="23"/>
          <w:szCs w:val="23"/>
        </w:rPr>
        <w:t>powiadomić telefonicznie pracownika, który uzgodnił z</w:t>
      </w:r>
      <w:r w:rsidR="00D1452B" w:rsidRPr="009944CF">
        <w:rPr>
          <w:sz w:val="23"/>
          <w:szCs w:val="23"/>
        </w:rPr>
        <w:t> </w:t>
      </w:r>
      <w:r w:rsidRPr="009944CF">
        <w:rPr>
          <w:sz w:val="23"/>
          <w:szCs w:val="23"/>
        </w:rPr>
        <w:t>Państwem bezpośrednie załatwienie sprawy, celem jego zejścia do strefy przyjmowania</w:t>
      </w:r>
      <w:r w:rsidR="000F27EE" w:rsidRPr="009944CF">
        <w:rPr>
          <w:rStyle w:val="Pogrubienie"/>
          <w:b w:val="0"/>
          <w:bCs w:val="0"/>
          <w:sz w:val="23"/>
          <w:szCs w:val="23"/>
        </w:rPr>
        <w:t xml:space="preserve">;  </w:t>
      </w:r>
    </w:p>
    <w:p w14:paraId="2B56EE7C" w14:textId="3E22A1D1" w:rsidR="00E01E09" w:rsidRPr="009944CF" w:rsidRDefault="008E4278" w:rsidP="005062E6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3"/>
          <w:szCs w:val="23"/>
        </w:rPr>
      </w:pPr>
      <w:r w:rsidRPr="009944CF">
        <w:rPr>
          <w:sz w:val="23"/>
          <w:szCs w:val="23"/>
        </w:rPr>
        <w:t>dopuszczalna liczba Klientów przebywających, w tym samym czasie, w jednym pomieszczeniu nie może być większa niż 1 osoba na jedno stanowisko obsługi</w:t>
      </w:r>
      <w:r w:rsidR="00E01E09" w:rsidRPr="009944CF">
        <w:rPr>
          <w:sz w:val="23"/>
          <w:szCs w:val="23"/>
        </w:rPr>
        <w:t>;</w:t>
      </w:r>
    </w:p>
    <w:p w14:paraId="725C32AA" w14:textId="3DD249B3" w:rsidR="00E01E09" w:rsidRPr="009944CF" w:rsidRDefault="00E01E09" w:rsidP="005062E6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3"/>
          <w:szCs w:val="23"/>
        </w:rPr>
      </w:pPr>
      <w:r w:rsidRPr="009944CF">
        <w:rPr>
          <w:sz w:val="23"/>
          <w:szCs w:val="23"/>
        </w:rPr>
        <w:t>dostęp do budynków Urzędu Gminy w Żukowie mają wyłącznie osoby zdrowe, bez objawów chorobowych</w:t>
      </w:r>
      <w:r w:rsidR="001B3CCA" w:rsidRPr="009944CF">
        <w:rPr>
          <w:sz w:val="23"/>
          <w:szCs w:val="23"/>
        </w:rPr>
        <w:t>,</w:t>
      </w:r>
      <w:r w:rsidRPr="009944CF">
        <w:rPr>
          <w:sz w:val="23"/>
          <w:szCs w:val="23"/>
        </w:rPr>
        <w:t xml:space="preserve"> nieobjęte kwarantanną ani zamieszkujące wspólnie z osobami odbywającymi kwarantannę;</w:t>
      </w:r>
    </w:p>
    <w:p w14:paraId="7EE273BD" w14:textId="6590D8D2" w:rsidR="007B72AB" w:rsidRPr="008C6642" w:rsidRDefault="00E01E09" w:rsidP="007B72AB">
      <w:pPr>
        <w:pStyle w:val="NormalnyWeb"/>
        <w:numPr>
          <w:ilvl w:val="0"/>
          <w:numId w:val="9"/>
        </w:numPr>
        <w:spacing w:before="0" w:beforeAutospacing="0" w:after="0" w:afterAutospacing="0"/>
        <w:ind w:hanging="357"/>
        <w:jc w:val="both"/>
        <w:rPr>
          <w:sz w:val="23"/>
          <w:szCs w:val="23"/>
        </w:rPr>
      </w:pPr>
      <w:r w:rsidRPr="009944CF">
        <w:rPr>
          <w:sz w:val="23"/>
          <w:szCs w:val="23"/>
        </w:rPr>
        <w:t>osoby wchodzące do budynków Urzędu i przemieszczające się po budynku</w:t>
      </w:r>
      <w:r w:rsidR="009B7A51" w:rsidRPr="009944CF">
        <w:rPr>
          <w:sz w:val="23"/>
          <w:szCs w:val="23"/>
        </w:rPr>
        <w:t xml:space="preserve"> </w:t>
      </w:r>
      <w:r w:rsidRPr="009944CF">
        <w:rPr>
          <w:sz w:val="23"/>
          <w:szCs w:val="23"/>
        </w:rPr>
        <w:t>są obowiązane</w:t>
      </w:r>
      <w:r w:rsidR="00780165" w:rsidRPr="009944CF">
        <w:rPr>
          <w:sz w:val="23"/>
          <w:szCs w:val="23"/>
        </w:rPr>
        <w:t xml:space="preserve"> </w:t>
      </w:r>
      <w:r w:rsidR="008E4278" w:rsidRPr="009944CF">
        <w:rPr>
          <w:sz w:val="23"/>
          <w:szCs w:val="23"/>
        </w:rPr>
        <w:t>zakrywać, przy pomocy maseczki ust i</w:t>
      </w:r>
      <w:r w:rsidR="009B7A51" w:rsidRPr="009944CF">
        <w:rPr>
          <w:sz w:val="23"/>
          <w:szCs w:val="23"/>
        </w:rPr>
        <w:t> </w:t>
      </w:r>
      <w:r w:rsidR="008E4278" w:rsidRPr="009944CF">
        <w:rPr>
          <w:sz w:val="23"/>
          <w:szCs w:val="23"/>
        </w:rPr>
        <w:t>nosa</w:t>
      </w:r>
      <w:r w:rsidR="00780165" w:rsidRPr="009944CF">
        <w:rPr>
          <w:sz w:val="23"/>
          <w:szCs w:val="23"/>
        </w:rPr>
        <w:t xml:space="preserve">, </w:t>
      </w:r>
      <w:r w:rsidR="008E4278" w:rsidRPr="009944CF">
        <w:rPr>
          <w:sz w:val="23"/>
          <w:szCs w:val="23"/>
        </w:rPr>
        <w:t>dokonać dezynfekcji rąk</w:t>
      </w:r>
      <w:r w:rsidR="001B3CCA" w:rsidRPr="009944CF">
        <w:rPr>
          <w:sz w:val="23"/>
          <w:szCs w:val="23"/>
        </w:rPr>
        <w:t>, zachować odstęp 1,5 metra</w:t>
      </w:r>
      <w:r w:rsidR="000F27EE" w:rsidRPr="009944CF">
        <w:rPr>
          <w:sz w:val="23"/>
          <w:szCs w:val="23"/>
        </w:rPr>
        <w:t>.</w:t>
      </w:r>
      <w:r w:rsidR="009944CF" w:rsidRPr="00A97FEA">
        <w:rPr>
          <w:sz w:val="18"/>
          <w:szCs w:val="18"/>
        </w:rPr>
        <w:t xml:space="preserve"> </w:t>
      </w:r>
    </w:p>
    <w:p w14:paraId="00DACAE2" w14:textId="64A5E45D" w:rsidR="008C6642" w:rsidRDefault="008C6642" w:rsidP="008C6642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4B36C0B1" w14:textId="0E8B23BD" w:rsidR="008C6642" w:rsidRDefault="008C6642" w:rsidP="008C6642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0AE6D08C" w14:textId="2BE2488B" w:rsidR="008C6642" w:rsidRPr="005349A0" w:rsidRDefault="005349A0" w:rsidP="008C6642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5349A0">
        <w:rPr>
          <w:b/>
          <w:bCs/>
          <w:sz w:val="18"/>
          <w:szCs w:val="18"/>
        </w:rPr>
        <w:t xml:space="preserve">Podstawa prawna: </w:t>
      </w:r>
      <w:r w:rsidRPr="005349A0">
        <w:rPr>
          <w:sz w:val="18"/>
          <w:szCs w:val="18"/>
        </w:rPr>
        <w:t>Rozporządzenie Rady Ministrów z dnia 19 marca 2021 r. w sprawie ustanowienia określonych ograniczeń, nakazów i zakazów w związku z wystąpieniem stanu epidemii</w:t>
      </w:r>
      <w:r>
        <w:rPr>
          <w:sz w:val="18"/>
          <w:szCs w:val="18"/>
        </w:rPr>
        <w:t xml:space="preserve"> (Dz. U. z 2021 r., poz. 512).</w:t>
      </w:r>
    </w:p>
    <w:sectPr w:rsidR="008C6642" w:rsidRPr="00534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B6CB9" w14:textId="77777777" w:rsidR="00015F1B" w:rsidRDefault="00015F1B" w:rsidP="000850F4">
      <w:pPr>
        <w:spacing w:after="0" w:line="240" w:lineRule="auto"/>
      </w:pPr>
      <w:r>
        <w:separator/>
      </w:r>
    </w:p>
  </w:endnote>
  <w:endnote w:type="continuationSeparator" w:id="0">
    <w:p w14:paraId="527BD560" w14:textId="77777777" w:rsidR="00015F1B" w:rsidRDefault="00015F1B" w:rsidP="0008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93C94" w14:textId="77777777" w:rsidR="00015F1B" w:rsidRDefault="00015F1B" w:rsidP="000850F4">
      <w:pPr>
        <w:spacing w:after="0" w:line="240" w:lineRule="auto"/>
      </w:pPr>
      <w:r>
        <w:separator/>
      </w:r>
    </w:p>
  </w:footnote>
  <w:footnote w:type="continuationSeparator" w:id="0">
    <w:p w14:paraId="4EF84E74" w14:textId="77777777" w:rsidR="00015F1B" w:rsidRDefault="00015F1B" w:rsidP="00085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1BE2"/>
    <w:multiLevelType w:val="hybridMultilevel"/>
    <w:tmpl w:val="31863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07C4C"/>
    <w:multiLevelType w:val="hybridMultilevel"/>
    <w:tmpl w:val="934A1ECC"/>
    <w:lvl w:ilvl="0" w:tplc="35AA0AD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F1DF1"/>
    <w:multiLevelType w:val="hybridMultilevel"/>
    <w:tmpl w:val="8514D5EA"/>
    <w:lvl w:ilvl="0" w:tplc="35AA0A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4381A"/>
    <w:multiLevelType w:val="hybridMultilevel"/>
    <w:tmpl w:val="ECC25F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7F47E0"/>
    <w:multiLevelType w:val="hybridMultilevel"/>
    <w:tmpl w:val="2B56FDC4"/>
    <w:lvl w:ilvl="0" w:tplc="35AA0AD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B4711"/>
    <w:multiLevelType w:val="hybridMultilevel"/>
    <w:tmpl w:val="4BA69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10220"/>
    <w:multiLevelType w:val="hybridMultilevel"/>
    <w:tmpl w:val="87D0DFF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2C2C44"/>
    <w:multiLevelType w:val="hybridMultilevel"/>
    <w:tmpl w:val="F1D63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56C4A"/>
    <w:multiLevelType w:val="hybridMultilevel"/>
    <w:tmpl w:val="83A24080"/>
    <w:lvl w:ilvl="0" w:tplc="02B40F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AB25B9"/>
    <w:multiLevelType w:val="hybridMultilevel"/>
    <w:tmpl w:val="ADE4B9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16589F"/>
    <w:multiLevelType w:val="hybridMultilevel"/>
    <w:tmpl w:val="8CC4C862"/>
    <w:lvl w:ilvl="0" w:tplc="35AA0AD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A367B7"/>
    <w:multiLevelType w:val="hybridMultilevel"/>
    <w:tmpl w:val="BCF23AA2"/>
    <w:lvl w:ilvl="0" w:tplc="E2BCF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8195F"/>
    <w:multiLevelType w:val="hybridMultilevel"/>
    <w:tmpl w:val="1340D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A216C"/>
    <w:multiLevelType w:val="hybridMultilevel"/>
    <w:tmpl w:val="6A4C5EEE"/>
    <w:lvl w:ilvl="0" w:tplc="5C42C7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2607B"/>
    <w:multiLevelType w:val="hybridMultilevel"/>
    <w:tmpl w:val="1402ED66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A3947A1"/>
    <w:multiLevelType w:val="hybridMultilevel"/>
    <w:tmpl w:val="3C5608E8"/>
    <w:lvl w:ilvl="0" w:tplc="2A0EDF6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24A84"/>
    <w:multiLevelType w:val="multilevel"/>
    <w:tmpl w:val="D7C8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B526B7"/>
    <w:multiLevelType w:val="hybridMultilevel"/>
    <w:tmpl w:val="C6645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17"/>
  </w:num>
  <w:num w:numId="9">
    <w:abstractNumId w:val="13"/>
  </w:num>
  <w:num w:numId="10">
    <w:abstractNumId w:val="8"/>
  </w:num>
  <w:num w:numId="11">
    <w:abstractNumId w:val="15"/>
  </w:num>
  <w:num w:numId="12">
    <w:abstractNumId w:val="12"/>
  </w:num>
  <w:num w:numId="13">
    <w:abstractNumId w:val="3"/>
  </w:num>
  <w:num w:numId="14">
    <w:abstractNumId w:val="14"/>
  </w:num>
  <w:num w:numId="15">
    <w:abstractNumId w:val="1"/>
  </w:num>
  <w:num w:numId="16">
    <w:abstractNumId w:val="4"/>
  </w:num>
  <w:num w:numId="17">
    <w:abstractNumId w:val="10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0F"/>
    <w:rsid w:val="00015F1B"/>
    <w:rsid w:val="00051390"/>
    <w:rsid w:val="00071FC7"/>
    <w:rsid w:val="0007798A"/>
    <w:rsid w:val="000850F4"/>
    <w:rsid w:val="000B2EEF"/>
    <w:rsid w:val="000C55B8"/>
    <w:rsid w:val="000D55CC"/>
    <w:rsid w:val="000D5E29"/>
    <w:rsid w:val="000F0BC3"/>
    <w:rsid w:val="000F1EC3"/>
    <w:rsid w:val="000F27EE"/>
    <w:rsid w:val="000F5DD9"/>
    <w:rsid w:val="00131837"/>
    <w:rsid w:val="0014734F"/>
    <w:rsid w:val="00156012"/>
    <w:rsid w:val="00165F5B"/>
    <w:rsid w:val="001862E2"/>
    <w:rsid w:val="0018761B"/>
    <w:rsid w:val="001B3CCA"/>
    <w:rsid w:val="001B4F64"/>
    <w:rsid w:val="001C1861"/>
    <w:rsid w:val="00221581"/>
    <w:rsid w:val="00240695"/>
    <w:rsid w:val="00274551"/>
    <w:rsid w:val="002A2195"/>
    <w:rsid w:val="002C4CD4"/>
    <w:rsid w:val="002D369A"/>
    <w:rsid w:val="002E1F0A"/>
    <w:rsid w:val="002E64B4"/>
    <w:rsid w:val="002E6A77"/>
    <w:rsid w:val="00302967"/>
    <w:rsid w:val="003031CD"/>
    <w:rsid w:val="00307E4A"/>
    <w:rsid w:val="0031553D"/>
    <w:rsid w:val="003202D2"/>
    <w:rsid w:val="0038706E"/>
    <w:rsid w:val="003D0BB1"/>
    <w:rsid w:val="0040695B"/>
    <w:rsid w:val="00411864"/>
    <w:rsid w:val="00483065"/>
    <w:rsid w:val="00487802"/>
    <w:rsid w:val="004D649D"/>
    <w:rsid w:val="004E194D"/>
    <w:rsid w:val="004F6E66"/>
    <w:rsid w:val="005062E6"/>
    <w:rsid w:val="005243D5"/>
    <w:rsid w:val="00533E20"/>
    <w:rsid w:val="005349A0"/>
    <w:rsid w:val="00536054"/>
    <w:rsid w:val="00552357"/>
    <w:rsid w:val="00570DB7"/>
    <w:rsid w:val="0058443C"/>
    <w:rsid w:val="005851D8"/>
    <w:rsid w:val="005E1F5B"/>
    <w:rsid w:val="005E409F"/>
    <w:rsid w:val="0062641A"/>
    <w:rsid w:val="00633FAC"/>
    <w:rsid w:val="006469F1"/>
    <w:rsid w:val="00646F8B"/>
    <w:rsid w:val="00676F8A"/>
    <w:rsid w:val="006926C1"/>
    <w:rsid w:val="006A213E"/>
    <w:rsid w:val="006E3A20"/>
    <w:rsid w:val="006E41E6"/>
    <w:rsid w:val="0071122F"/>
    <w:rsid w:val="007118D8"/>
    <w:rsid w:val="00737CA5"/>
    <w:rsid w:val="00780165"/>
    <w:rsid w:val="007916F0"/>
    <w:rsid w:val="007B72AB"/>
    <w:rsid w:val="007F64DA"/>
    <w:rsid w:val="007F6FF4"/>
    <w:rsid w:val="00811DAA"/>
    <w:rsid w:val="0081555B"/>
    <w:rsid w:val="00817FA6"/>
    <w:rsid w:val="008318C1"/>
    <w:rsid w:val="00850DF9"/>
    <w:rsid w:val="008626EB"/>
    <w:rsid w:val="00882E9C"/>
    <w:rsid w:val="008A1A75"/>
    <w:rsid w:val="008A50D0"/>
    <w:rsid w:val="008B1E7A"/>
    <w:rsid w:val="008B49F7"/>
    <w:rsid w:val="008C3C64"/>
    <w:rsid w:val="008C6642"/>
    <w:rsid w:val="008D10F1"/>
    <w:rsid w:val="008D2291"/>
    <w:rsid w:val="008D4B43"/>
    <w:rsid w:val="008E04E5"/>
    <w:rsid w:val="008E2CB9"/>
    <w:rsid w:val="008E4278"/>
    <w:rsid w:val="008F2DB7"/>
    <w:rsid w:val="0091675B"/>
    <w:rsid w:val="00917B1A"/>
    <w:rsid w:val="00932E0E"/>
    <w:rsid w:val="009601D0"/>
    <w:rsid w:val="00967B69"/>
    <w:rsid w:val="00985CD6"/>
    <w:rsid w:val="009944CF"/>
    <w:rsid w:val="009B7A51"/>
    <w:rsid w:val="009E489D"/>
    <w:rsid w:val="009E4C22"/>
    <w:rsid w:val="009F74A7"/>
    <w:rsid w:val="00A27CC7"/>
    <w:rsid w:val="00A305C6"/>
    <w:rsid w:val="00A51406"/>
    <w:rsid w:val="00A70078"/>
    <w:rsid w:val="00A8760A"/>
    <w:rsid w:val="00A97FEA"/>
    <w:rsid w:val="00AB5213"/>
    <w:rsid w:val="00AC1DCE"/>
    <w:rsid w:val="00AD48A6"/>
    <w:rsid w:val="00AE5BC0"/>
    <w:rsid w:val="00B06036"/>
    <w:rsid w:val="00B269DC"/>
    <w:rsid w:val="00B5101A"/>
    <w:rsid w:val="00B55670"/>
    <w:rsid w:val="00B60BDE"/>
    <w:rsid w:val="00B71599"/>
    <w:rsid w:val="00B764F3"/>
    <w:rsid w:val="00BD65C3"/>
    <w:rsid w:val="00C30B26"/>
    <w:rsid w:val="00C44951"/>
    <w:rsid w:val="00CA4147"/>
    <w:rsid w:val="00CC1186"/>
    <w:rsid w:val="00CE18FC"/>
    <w:rsid w:val="00CE5C67"/>
    <w:rsid w:val="00CF7A44"/>
    <w:rsid w:val="00D03328"/>
    <w:rsid w:val="00D1452B"/>
    <w:rsid w:val="00D24681"/>
    <w:rsid w:val="00D66261"/>
    <w:rsid w:val="00D74146"/>
    <w:rsid w:val="00DD293A"/>
    <w:rsid w:val="00DE5E61"/>
    <w:rsid w:val="00E01690"/>
    <w:rsid w:val="00E01E09"/>
    <w:rsid w:val="00E25B6B"/>
    <w:rsid w:val="00E45493"/>
    <w:rsid w:val="00E46BF0"/>
    <w:rsid w:val="00E62515"/>
    <w:rsid w:val="00E8331C"/>
    <w:rsid w:val="00E938FA"/>
    <w:rsid w:val="00EC0BE6"/>
    <w:rsid w:val="00EF400F"/>
    <w:rsid w:val="00F10D8C"/>
    <w:rsid w:val="00F17424"/>
    <w:rsid w:val="00F5545C"/>
    <w:rsid w:val="00F6744E"/>
    <w:rsid w:val="00FB6C21"/>
    <w:rsid w:val="00FD1A49"/>
    <w:rsid w:val="00F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A9FA"/>
  <w15:chartTrackingRefBased/>
  <w15:docId w15:val="{B0876A28-7FD5-4210-A239-171171A9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5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CA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FB6C21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C2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3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0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0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0F4"/>
    <w:rPr>
      <w:vertAlign w:val="superscript"/>
    </w:rPr>
  </w:style>
  <w:style w:type="paragraph" w:customStyle="1" w:styleId="Default">
    <w:name w:val="Default"/>
    <w:rsid w:val="00882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82E9C"/>
    <w:rPr>
      <w:b/>
      <w:bCs/>
    </w:rPr>
  </w:style>
  <w:style w:type="paragraph" w:styleId="NormalnyWeb">
    <w:name w:val="Normal (Web)"/>
    <w:basedOn w:val="Normalny"/>
    <w:uiPriority w:val="99"/>
    <w:unhideWhenUsed/>
    <w:rsid w:val="000D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D5E2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B715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cyfryzacja/tymczasowy-profil-zaufany--juz-jes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6AB10-7913-4F2A-9D29-692DE719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3129</TotalTime>
  <Pages>1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Sierakowska</dc:creator>
  <cp:keywords/>
  <dc:description/>
  <cp:lastModifiedBy>Natalia Sierakowska</cp:lastModifiedBy>
  <cp:revision>69</cp:revision>
  <cp:lastPrinted>2021-03-22T13:06:00Z</cp:lastPrinted>
  <dcterms:created xsi:type="dcterms:W3CDTF">2020-04-07T09:23:00Z</dcterms:created>
  <dcterms:modified xsi:type="dcterms:W3CDTF">2021-03-22T13:08:00Z</dcterms:modified>
</cp:coreProperties>
</file>